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C8D87" w14:textId="16110CB4" w:rsidR="006C1AE0" w:rsidRPr="00BB0BE2" w:rsidRDefault="006C1AE0" w:rsidP="006C1AE0">
      <w:pPr>
        <w:jc w:val="right"/>
        <w:rPr>
          <w:sz w:val="22"/>
        </w:rPr>
      </w:pPr>
    </w:p>
    <w:p w14:paraId="316E3010" w14:textId="665F2763" w:rsidR="006C1AE0" w:rsidRPr="00BB0BE2" w:rsidRDefault="00452B0A" w:rsidP="006C1AE0">
      <w:pPr>
        <w:jc w:val="center"/>
        <w:rPr>
          <w:sz w:val="22"/>
        </w:rPr>
      </w:pPr>
      <w:r>
        <w:rPr>
          <w:rFonts w:hint="eastAsia"/>
          <w:sz w:val="28"/>
          <w:szCs w:val="28"/>
        </w:rPr>
        <w:t>W</w:t>
      </w:r>
      <w:r w:rsidRPr="00452B0A">
        <w:rPr>
          <w:sz w:val="28"/>
          <w:szCs w:val="28"/>
        </w:rPr>
        <w:t>histleblowing</w:t>
      </w:r>
      <w:r w:rsidR="00307FCA" w:rsidRPr="00B728B7">
        <w:rPr>
          <w:sz w:val="28"/>
          <w:szCs w:val="28"/>
        </w:rPr>
        <w:t xml:space="preserve"> Form</w:t>
      </w:r>
      <w:r w:rsidR="006C1AE0" w:rsidRPr="00BB0BE2">
        <w:rPr>
          <w:sz w:val="22"/>
          <w:vertAlign w:val="superscript"/>
        </w:rPr>
        <w:footnoteReference w:id="2"/>
      </w:r>
    </w:p>
    <w:p w14:paraId="325B415E" w14:textId="77777777" w:rsidR="00B728B7" w:rsidRDefault="006C1AE0" w:rsidP="006C1AE0">
      <w:pPr>
        <w:jc w:val="right"/>
        <w:rPr>
          <w:rFonts w:eastAsia="SimSun"/>
          <w:sz w:val="22"/>
          <w:lang w:eastAsia="zh-CN"/>
        </w:rPr>
      </w:pPr>
      <w:r w:rsidRPr="00BB0BE2">
        <w:rPr>
          <w:rFonts w:hint="eastAsia"/>
          <w:sz w:val="22"/>
        </w:rPr>
        <w:t xml:space="preserve">　　　　</w:t>
      </w:r>
    </w:p>
    <w:p w14:paraId="6B369C3E" w14:textId="61DE9086" w:rsidR="006C1AE0" w:rsidRPr="00B728B7" w:rsidRDefault="00B728B7" w:rsidP="006C1AE0">
      <w:pPr>
        <w:jc w:val="right"/>
        <w:rPr>
          <w:sz w:val="16"/>
          <w:szCs w:val="16"/>
        </w:rPr>
      </w:pPr>
      <w:r w:rsidRPr="00B728B7">
        <w:rPr>
          <w:sz w:val="16"/>
          <w:szCs w:val="16"/>
        </w:rPr>
        <w:t>Date: _______ Year _______ Month _______ Day</w:t>
      </w:r>
    </w:p>
    <w:p w14:paraId="12BED162" w14:textId="2000BD85" w:rsidR="00103CDD" w:rsidRPr="00103CDD" w:rsidRDefault="00103CDD" w:rsidP="66EF15EE">
      <w:pPr>
        <w:rPr>
          <w:rFonts w:eastAsia="SimSun"/>
          <w:sz w:val="22"/>
          <w:lang w:eastAsia="zh-CN"/>
        </w:rPr>
      </w:pPr>
      <w:r w:rsidRPr="66EF15EE">
        <w:rPr>
          <w:rFonts w:eastAsia="SimSun"/>
          <w:sz w:val="22"/>
          <w:lang w:eastAsia="zh-CN"/>
        </w:rPr>
        <w:t>To</w:t>
      </w:r>
      <w:r w:rsidR="2169D052" w:rsidRPr="66EF15EE">
        <w:rPr>
          <w:rFonts w:eastAsia="SimSun"/>
          <w:sz w:val="22"/>
          <w:lang w:eastAsia="zh-CN"/>
        </w:rPr>
        <w:t>:</w:t>
      </w:r>
      <w:r w:rsidRPr="66EF15EE">
        <w:rPr>
          <w:rFonts w:eastAsia="SimSun"/>
          <w:sz w:val="22"/>
          <w:lang w:eastAsia="zh-CN"/>
        </w:rPr>
        <w:t xml:space="preserve"> Japan Association for the 2025 World Exposition</w:t>
      </w:r>
    </w:p>
    <w:p w14:paraId="22CEA064" w14:textId="77777777" w:rsidR="006C1AE0" w:rsidRPr="00BB0BE2" w:rsidRDefault="006C1AE0" w:rsidP="006C1AE0">
      <w:pPr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5884"/>
      </w:tblGrid>
      <w:tr w:rsidR="006C1AE0" w:rsidRPr="00BB0BE2" w14:paraId="52926C5C" w14:textId="77777777" w:rsidTr="66EF15EE">
        <w:tc>
          <w:tcPr>
            <w:tcW w:w="8494" w:type="dxa"/>
            <w:gridSpan w:val="2"/>
          </w:tcPr>
          <w:p w14:paraId="6BEBDD37" w14:textId="44B2E45A" w:rsidR="00C14CAA" w:rsidRPr="00C14CAA" w:rsidRDefault="00875263" w:rsidP="66EF15EE">
            <w:pPr>
              <w:numPr>
                <w:ilvl w:val="0"/>
                <w:numId w:val="4"/>
              </w:numPr>
              <w:jc w:val="left"/>
              <w:rPr>
                <w:sz w:val="22"/>
              </w:rPr>
            </w:pPr>
            <w:r w:rsidRPr="66EF15EE">
              <w:rPr>
                <w:rFonts w:eastAsia="SimSun"/>
                <w:sz w:val="22"/>
                <w:lang w:eastAsia="zh-CN"/>
              </w:rPr>
              <w:t>Whistleblower</w:t>
            </w:r>
            <w:r w:rsidR="00D116C1" w:rsidRPr="66EF15EE">
              <w:rPr>
                <w:rFonts w:eastAsia="SimSun"/>
                <w:sz w:val="22"/>
                <w:lang w:eastAsia="zh-CN"/>
              </w:rPr>
              <w:t>'s</w:t>
            </w:r>
            <w:r w:rsidR="00D116C1" w:rsidRPr="66EF15EE">
              <w:rPr>
                <w:rFonts w:eastAsia="SimSun"/>
                <w:sz w:val="22"/>
              </w:rPr>
              <w:t xml:space="preserve"> </w:t>
            </w:r>
            <w:r w:rsidR="00AC3923">
              <w:rPr>
                <w:rFonts w:eastAsia="SimSun" w:hint="eastAsia"/>
                <w:sz w:val="22"/>
                <w:lang w:eastAsia="zh-CN"/>
              </w:rPr>
              <w:t>n</w:t>
            </w:r>
            <w:r w:rsidR="00E6628F" w:rsidRPr="66EF15EE">
              <w:rPr>
                <w:rFonts w:eastAsia="SimSun"/>
                <w:sz w:val="22"/>
                <w:lang w:eastAsia="zh-CN"/>
              </w:rPr>
              <w:t xml:space="preserve">ame, </w:t>
            </w:r>
            <w:r w:rsidR="00AC3923">
              <w:rPr>
                <w:rFonts w:eastAsia="SimSun" w:hint="eastAsia"/>
                <w:sz w:val="22"/>
                <w:lang w:eastAsia="zh-CN"/>
              </w:rPr>
              <w:t>a</w:t>
            </w:r>
            <w:r w:rsidR="00E6628F" w:rsidRPr="66EF15EE">
              <w:rPr>
                <w:rFonts w:eastAsia="SimSun"/>
                <w:sz w:val="22"/>
                <w:lang w:eastAsia="zh-CN"/>
              </w:rPr>
              <w:t xml:space="preserve">ddress, </w:t>
            </w:r>
            <w:r w:rsidR="00AC3923">
              <w:rPr>
                <w:rFonts w:eastAsia="SimSun" w:hint="eastAsia"/>
                <w:sz w:val="22"/>
                <w:lang w:eastAsia="zh-CN"/>
              </w:rPr>
              <w:t>c</w:t>
            </w:r>
            <w:r w:rsidR="00E6628F" w:rsidRPr="66EF15EE">
              <w:rPr>
                <w:rFonts w:eastAsia="SimSun"/>
                <w:sz w:val="22"/>
                <w:lang w:eastAsia="zh-CN"/>
              </w:rPr>
              <w:t xml:space="preserve">ontact information (phone number </w:t>
            </w:r>
            <w:r w:rsidR="6F94B411" w:rsidRPr="66EF15EE">
              <w:rPr>
                <w:rFonts w:eastAsia="SimSun"/>
                <w:sz w:val="22"/>
                <w:lang w:eastAsia="zh-CN"/>
              </w:rPr>
              <w:t>and/</w:t>
            </w:r>
            <w:r w:rsidR="001C7097" w:rsidRPr="66EF15EE">
              <w:rPr>
                <w:sz w:val="22"/>
              </w:rPr>
              <w:t>or</w:t>
            </w:r>
            <w:r w:rsidR="00E6628F" w:rsidRPr="66EF15EE">
              <w:rPr>
                <w:rFonts w:eastAsia="SimSun"/>
                <w:sz w:val="22"/>
                <w:lang w:eastAsia="zh-CN"/>
              </w:rPr>
              <w:t xml:space="preserve"> email address)</w:t>
            </w:r>
            <w:r w:rsidR="00D116C1" w:rsidRPr="66EF15EE">
              <w:rPr>
                <w:sz w:val="22"/>
                <w:vertAlign w:val="superscript"/>
              </w:rPr>
              <w:t xml:space="preserve"> </w:t>
            </w:r>
            <w:r w:rsidR="006C1AE0" w:rsidRPr="66EF15EE">
              <w:rPr>
                <w:sz w:val="22"/>
                <w:vertAlign w:val="superscript"/>
              </w:rPr>
              <w:footnoteReference w:id="3"/>
            </w:r>
            <w:r w:rsidR="00C14CAA" w:rsidRPr="66EF15EE">
              <w:rPr>
                <w:rFonts w:eastAsia="SimSun"/>
                <w:sz w:val="22"/>
              </w:rPr>
              <w:t xml:space="preserve"> </w:t>
            </w:r>
          </w:p>
        </w:tc>
      </w:tr>
      <w:tr w:rsidR="006C1AE0" w:rsidRPr="00BB0BE2" w14:paraId="5DF1D8D1" w14:textId="77777777" w:rsidTr="66EF15EE">
        <w:tc>
          <w:tcPr>
            <w:tcW w:w="2610" w:type="dxa"/>
          </w:tcPr>
          <w:p w14:paraId="5653D61E" w14:textId="72994B46" w:rsidR="006C1AE0" w:rsidRPr="00BB0BE2" w:rsidRDefault="00031A93" w:rsidP="006C1AE0">
            <w:pPr>
              <w:numPr>
                <w:ilvl w:val="0"/>
                <w:numId w:val="3"/>
              </w:numPr>
              <w:jc w:val="left"/>
              <w:rPr>
                <w:sz w:val="22"/>
              </w:rPr>
            </w:pPr>
            <w:r w:rsidRPr="00031A93">
              <w:rPr>
                <w:rFonts w:eastAsia="SimSun"/>
                <w:sz w:val="22"/>
                <w:lang w:eastAsia="zh-CN"/>
              </w:rPr>
              <w:t>Name</w:t>
            </w:r>
          </w:p>
        </w:tc>
        <w:tc>
          <w:tcPr>
            <w:tcW w:w="5884" w:type="dxa"/>
          </w:tcPr>
          <w:p w14:paraId="694A2ECA" w14:textId="77777777" w:rsidR="006C1AE0" w:rsidRPr="00BB0BE2" w:rsidRDefault="006C1AE0" w:rsidP="00582FF8">
            <w:pPr>
              <w:jc w:val="left"/>
              <w:rPr>
                <w:sz w:val="22"/>
              </w:rPr>
            </w:pPr>
          </w:p>
        </w:tc>
      </w:tr>
      <w:tr w:rsidR="006C1AE0" w:rsidRPr="00BB0BE2" w14:paraId="22C4F773" w14:textId="77777777" w:rsidTr="66EF15EE">
        <w:trPr>
          <w:trHeight w:val="726"/>
        </w:trPr>
        <w:tc>
          <w:tcPr>
            <w:tcW w:w="2610" w:type="dxa"/>
          </w:tcPr>
          <w:p w14:paraId="2217B72C" w14:textId="7DE9B297" w:rsidR="006C1AE0" w:rsidRPr="00BB0BE2" w:rsidRDefault="00031A93" w:rsidP="006C1AE0">
            <w:pPr>
              <w:numPr>
                <w:ilvl w:val="0"/>
                <w:numId w:val="3"/>
              </w:numPr>
              <w:jc w:val="left"/>
              <w:rPr>
                <w:sz w:val="22"/>
              </w:rPr>
            </w:pPr>
            <w:r w:rsidRPr="00031A93">
              <w:rPr>
                <w:rFonts w:eastAsia="SimSun"/>
                <w:sz w:val="22"/>
                <w:lang w:eastAsia="zh-CN"/>
              </w:rPr>
              <w:t>Address</w:t>
            </w:r>
          </w:p>
        </w:tc>
        <w:tc>
          <w:tcPr>
            <w:tcW w:w="5884" w:type="dxa"/>
          </w:tcPr>
          <w:p w14:paraId="02DAE662" w14:textId="77777777" w:rsidR="006C1AE0" w:rsidRPr="00BB0BE2" w:rsidRDefault="006C1AE0" w:rsidP="00582FF8">
            <w:pPr>
              <w:jc w:val="left"/>
              <w:rPr>
                <w:sz w:val="22"/>
              </w:rPr>
            </w:pPr>
          </w:p>
        </w:tc>
      </w:tr>
      <w:tr w:rsidR="006C1AE0" w:rsidRPr="00BB0BE2" w14:paraId="1FA2AA9A" w14:textId="77777777" w:rsidTr="66EF15EE">
        <w:tc>
          <w:tcPr>
            <w:tcW w:w="2610" w:type="dxa"/>
          </w:tcPr>
          <w:p w14:paraId="7955B2F2" w14:textId="10AD54AB" w:rsidR="006C1AE0" w:rsidRPr="0008284D" w:rsidRDefault="00194480" w:rsidP="66EF15EE">
            <w:pPr>
              <w:numPr>
                <w:ilvl w:val="0"/>
                <w:numId w:val="3"/>
              </w:numPr>
              <w:jc w:val="left"/>
              <w:rPr>
                <w:sz w:val="22"/>
              </w:rPr>
            </w:pPr>
            <w:r w:rsidRPr="66EF15EE">
              <w:rPr>
                <w:rFonts w:eastAsia="SimSun"/>
                <w:sz w:val="22"/>
                <w:lang w:eastAsia="zh-CN"/>
              </w:rPr>
              <w:t xml:space="preserve">Phone </w:t>
            </w:r>
            <w:r w:rsidR="0008330D">
              <w:rPr>
                <w:rFonts w:eastAsia="SimSun" w:hint="eastAsia"/>
                <w:sz w:val="22"/>
                <w:lang w:eastAsia="zh-CN"/>
              </w:rPr>
              <w:t>n</w:t>
            </w:r>
            <w:r w:rsidRPr="66EF15EE">
              <w:rPr>
                <w:rFonts w:eastAsia="SimSun"/>
                <w:sz w:val="22"/>
                <w:lang w:eastAsia="zh-CN"/>
              </w:rPr>
              <w:t>umber</w:t>
            </w:r>
          </w:p>
        </w:tc>
        <w:tc>
          <w:tcPr>
            <w:tcW w:w="5884" w:type="dxa"/>
          </w:tcPr>
          <w:p w14:paraId="67BED949" w14:textId="77777777" w:rsidR="006C1AE0" w:rsidRPr="00BB0BE2" w:rsidRDefault="006C1AE0" w:rsidP="00582FF8">
            <w:pPr>
              <w:jc w:val="left"/>
              <w:rPr>
                <w:sz w:val="22"/>
              </w:rPr>
            </w:pPr>
          </w:p>
        </w:tc>
      </w:tr>
      <w:tr w:rsidR="006C1AE0" w:rsidRPr="00BB0BE2" w14:paraId="186536D1" w14:textId="77777777" w:rsidTr="66EF15EE">
        <w:tc>
          <w:tcPr>
            <w:tcW w:w="2610" w:type="dxa"/>
          </w:tcPr>
          <w:p w14:paraId="3E778AB2" w14:textId="62494817" w:rsidR="006C1AE0" w:rsidRPr="00BB0BE2" w:rsidRDefault="00194480" w:rsidP="66EF15EE">
            <w:pPr>
              <w:numPr>
                <w:ilvl w:val="0"/>
                <w:numId w:val="3"/>
              </w:numPr>
              <w:jc w:val="left"/>
              <w:rPr>
                <w:sz w:val="22"/>
              </w:rPr>
            </w:pPr>
            <w:r w:rsidRPr="66EF15EE">
              <w:rPr>
                <w:rFonts w:eastAsia="SimSun"/>
                <w:sz w:val="22"/>
                <w:lang w:eastAsia="zh-CN"/>
              </w:rPr>
              <w:t>E</w:t>
            </w:r>
            <w:r w:rsidR="0008284D" w:rsidRPr="66EF15EE">
              <w:rPr>
                <w:sz w:val="22"/>
              </w:rPr>
              <w:t>-</w:t>
            </w:r>
            <w:r w:rsidRPr="66EF15EE">
              <w:rPr>
                <w:rFonts w:eastAsia="SimSun"/>
                <w:sz w:val="22"/>
                <w:lang w:eastAsia="zh-CN"/>
              </w:rPr>
              <w:t xml:space="preserve">mail </w:t>
            </w:r>
            <w:r w:rsidR="0008330D">
              <w:rPr>
                <w:rFonts w:eastAsia="SimSun" w:hint="eastAsia"/>
                <w:sz w:val="22"/>
                <w:lang w:eastAsia="zh-CN"/>
              </w:rPr>
              <w:t>a</w:t>
            </w:r>
            <w:r w:rsidRPr="66EF15EE">
              <w:rPr>
                <w:rFonts w:eastAsia="SimSun"/>
                <w:sz w:val="22"/>
                <w:lang w:eastAsia="zh-CN"/>
              </w:rPr>
              <w:t>ddress</w:t>
            </w:r>
          </w:p>
        </w:tc>
        <w:tc>
          <w:tcPr>
            <w:tcW w:w="5884" w:type="dxa"/>
          </w:tcPr>
          <w:p w14:paraId="0B10A3B6" w14:textId="77777777" w:rsidR="006C1AE0" w:rsidRPr="00BB0BE2" w:rsidRDefault="006C1AE0" w:rsidP="00582FF8">
            <w:pPr>
              <w:jc w:val="left"/>
              <w:rPr>
                <w:sz w:val="22"/>
              </w:rPr>
            </w:pPr>
          </w:p>
        </w:tc>
      </w:tr>
      <w:tr w:rsidR="006C1AE0" w:rsidRPr="0049073A" w14:paraId="06A3F66C" w14:textId="77777777" w:rsidTr="66EF15EE">
        <w:tc>
          <w:tcPr>
            <w:tcW w:w="2610" w:type="dxa"/>
          </w:tcPr>
          <w:p w14:paraId="7DF49E27" w14:textId="0B33C32B" w:rsidR="002F785D" w:rsidRPr="002544EC" w:rsidRDefault="002F785D" w:rsidP="002544EC">
            <w:pPr>
              <w:numPr>
                <w:ilvl w:val="0"/>
                <w:numId w:val="3"/>
              </w:numPr>
              <w:jc w:val="left"/>
              <w:rPr>
                <w:sz w:val="22"/>
              </w:rPr>
            </w:pPr>
            <w:r w:rsidRPr="002544EC">
              <w:rPr>
                <w:sz w:val="22"/>
              </w:rPr>
              <w:t>Do you wish to remain anonymous during the process?</w:t>
            </w:r>
          </w:p>
        </w:tc>
        <w:tc>
          <w:tcPr>
            <w:tcW w:w="5884" w:type="dxa"/>
          </w:tcPr>
          <w:p w14:paraId="64BFBA38" w14:textId="199FE02F" w:rsidR="002F785D" w:rsidRDefault="00DF43E2" w:rsidP="00582FF8">
            <w:pPr>
              <w:jc w:val="left"/>
              <w:rPr>
                <w:rFonts w:eastAsia="SimSun"/>
                <w:sz w:val="22"/>
                <w:lang w:eastAsia="zh-CN"/>
              </w:rPr>
            </w:pPr>
            <w:r w:rsidRPr="00DF43E2">
              <w:rPr>
                <w:rFonts w:eastAsia="SimSun"/>
                <w:sz w:val="22"/>
                <w:lang w:eastAsia="zh-CN"/>
              </w:rPr>
              <w:t>(</w:t>
            </w:r>
            <w:r w:rsidR="0049073A" w:rsidRPr="0049073A">
              <w:rPr>
                <w:rFonts w:ascii="Segoe UI Symbol" w:eastAsia="SimSun" w:hAnsi="Segoe UI Symbol" w:cs="Segoe UI Symbol"/>
                <w:sz w:val="22"/>
                <w:lang w:eastAsia="zh-CN"/>
              </w:rPr>
              <w:t>☑</w:t>
            </w:r>
            <w:r w:rsidR="0049073A">
              <w:rPr>
                <w:rFonts w:ascii="Segoe UI Symbol" w:eastAsia="SimSun" w:hAnsi="Segoe UI Symbol" w:cs="Segoe UI Symbol" w:hint="eastAsia"/>
                <w:sz w:val="22"/>
                <w:lang w:eastAsia="zh-CN"/>
              </w:rPr>
              <w:t xml:space="preserve"> </w:t>
            </w:r>
            <w:r w:rsidR="004A7A99">
              <w:rPr>
                <w:rFonts w:hint="eastAsia"/>
                <w:sz w:val="22"/>
              </w:rPr>
              <w:t>please check</w:t>
            </w:r>
            <w:r w:rsidR="003A0A07">
              <w:rPr>
                <w:rFonts w:hint="eastAsia"/>
                <w:sz w:val="22"/>
              </w:rPr>
              <w:t xml:space="preserve"> your answer</w:t>
            </w:r>
            <w:r w:rsidRPr="00DF43E2">
              <w:rPr>
                <w:rFonts w:eastAsia="SimSun"/>
                <w:sz w:val="22"/>
                <w:lang w:eastAsia="zh-CN"/>
              </w:rPr>
              <w:t>)</w:t>
            </w:r>
          </w:p>
          <w:p w14:paraId="1D23EF67" w14:textId="27F866EC" w:rsidR="00DF43E2" w:rsidRPr="002F785D" w:rsidRDefault="0049073A" w:rsidP="00582FF8">
            <w:pPr>
              <w:jc w:val="left"/>
              <w:rPr>
                <w:rFonts w:eastAsia="SimSun"/>
                <w:sz w:val="22"/>
                <w:lang w:eastAsia="zh-CN"/>
              </w:rPr>
            </w:pPr>
            <w:r>
              <w:rPr>
                <w:rFonts w:ascii="SimSun" w:eastAsia="SimSun" w:hAnsi="SimSun" w:hint="eastAsia"/>
                <w:sz w:val="22"/>
                <w:lang w:eastAsia="zh-CN"/>
              </w:rPr>
              <w:t>□</w:t>
            </w:r>
            <w:r w:rsidR="00DF43E2" w:rsidRPr="00DF43E2">
              <w:rPr>
                <w:rFonts w:eastAsia="SimSun"/>
                <w:sz w:val="22"/>
                <w:lang w:eastAsia="zh-CN"/>
              </w:rPr>
              <w:t xml:space="preserve">Yes / </w:t>
            </w:r>
            <w:r>
              <w:rPr>
                <w:rFonts w:ascii="SimSun" w:eastAsia="SimSun" w:hAnsi="SimSun" w:hint="eastAsia"/>
                <w:sz w:val="22"/>
                <w:lang w:eastAsia="zh-CN"/>
              </w:rPr>
              <w:t>□</w:t>
            </w:r>
            <w:r w:rsidR="00DF43E2" w:rsidRPr="00DF43E2">
              <w:rPr>
                <w:rFonts w:eastAsia="SimSun"/>
                <w:sz w:val="22"/>
                <w:lang w:eastAsia="zh-CN"/>
              </w:rPr>
              <w:t>No</w:t>
            </w:r>
          </w:p>
        </w:tc>
      </w:tr>
      <w:tr w:rsidR="006C1AE0" w:rsidRPr="00BB0BE2" w14:paraId="0BE293EA" w14:textId="77777777" w:rsidTr="66EF15EE">
        <w:tc>
          <w:tcPr>
            <w:tcW w:w="8494" w:type="dxa"/>
            <w:gridSpan w:val="2"/>
          </w:tcPr>
          <w:p w14:paraId="5B3142F5" w14:textId="58700A84" w:rsidR="006C1AE0" w:rsidRPr="00BB0BE2" w:rsidRDefault="00D116C1" w:rsidP="006C1AE0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sz w:val="22"/>
              </w:rPr>
            </w:pPr>
            <w:r w:rsidRPr="00D116C1">
              <w:rPr>
                <w:rFonts w:eastAsia="SimSun"/>
                <w:sz w:val="22"/>
              </w:rPr>
              <w:t xml:space="preserve">Information </w:t>
            </w:r>
            <w:r w:rsidR="0008330D">
              <w:rPr>
                <w:rFonts w:eastAsia="SimSun" w:hint="eastAsia"/>
                <w:sz w:val="22"/>
                <w:lang w:eastAsia="zh-CN"/>
              </w:rPr>
              <w:t>a</w:t>
            </w:r>
            <w:r w:rsidRPr="00D116C1">
              <w:rPr>
                <w:rFonts w:eastAsia="SimSun"/>
                <w:sz w:val="22"/>
              </w:rPr>
              <w:t xml:space="preserve">bout the </w:t>
            </w:r>
            <w:r w:rsidR="0008330D">
              <w:rPr>
                <w:rFonts w:eastAsia="SimSun" w:hint="eastAsia"/>
                <w:sz w:val="22"/>
                <w:lang w:eastAsia="zh-CN"/>
              </w:rPr>
              <w:t>i</w:t>
            </w:r>
            <w:r w:rsidR="00012E08">
              <w:rPr>
                <w:rFonts w:eastAsia="SimSun" w:hint="eastAsia"/>
                <w:sz w:val="22"/>
                <w:lang w:eastAsia="zh-CN"/>
              </w:rPr>
              <w:t>ndividual</w:t>
            </w:r>
            <w:r w:rsidRPr="00D116C1">
              <w:rPr>
                <w:rFonts w:eastAsia="SimSun"/>
                <w:sz w:val="22"/>
              </w:rPr>
              <w:t>/</w:t>
            </w:r>
            <w:r w:rsidR="0008330D">
              <w:rPr>
                <w:rFonts w:eastAsia="SimSun" w:hint="eastAsia"/>
                <w:sz w:val="22"/>
                <w:lang w:eastAsia="zh-CN"/>
              </w:rPr>
              <w:t>e</w:t>
            </w:r>
            <w:r w:rsidRPr="00D116C1">
              <w:rPr>
                <w:rFonts w:eastAsia="SimSun"/>
                <w:sz w:val="22"/>
              </w:rPr>
              <w:t xml:space="preserve">ntity </w:t>
            </w:r>
            <w:r w:rsidR="0008330D">
              <w:rPr>
                <w:rFonts w:eastAsia="SimSun" w:hint="eastAsia"/>
                <w:sz w:val="22"/>
                <w:lang w:eastAsia="zh-CN"/>
              </w:rPr>
              <w:t>b</w:t>
            </w:r>
            <w:r w:rsidRPr="00D116C1">
              <w:rPr>
                <w:rFonts w:eastAsia="SimSun"/>
                <w:sz w:val="22"/>
              </w:rPr>
              <w:t xml:space="preserve">eing </w:t>
            </w:r>
            <w:r w:rsidR="0008330D">
              <w:rPr>
                <w:rFonts w:eastAsia="SimSun" w:hint="eastAsia"/>
                <w:sz w:val="22"/>
                <w:lang w:eastAsia="zh-CN"/>
              </w:rPr>
              <w:t>r</w:t>
            </w:r>
            <w:r w:rsidRPr="00D116C1">
              <w:rPr>
                <w:rFonts w:eastAsia="SimSun"/>
                <w:sz w:val="22"/>
              </w:rPr>
              <w:t>eported</w:t>
            </w:r>
            <w:r w:rsidRPr="00BB0BE2">
              <w:rPr>
                <w:vertAlign w:val="superscript"/>
              </w:rPr>
              <w:t xml:space="preserve"> </w:t>
            </w:r>
            <w:r w:rsidR="006C1AE0" w:rsidRPr="00BB0BE2">
              <w:rPr>
                <w:vertAlign w:val="superscript"/>
              </w:rPr>
              <w:footnoteReference w:id="4"/>
            </w:r>
            <w:r>
              <w:rPr>
                <w:rFonts w:eastAsia="SimSun" w:hint="eastAsia"/>
                <w:sz w:val="22"/>
              </w:rPr>
              <w:t xml:space="preserve"> </w:t>
            </w:r>
          </w:p>
        </w:tc>
      </w:tr>
      <w:tr w:rsidR="006C1AE0" w:rsidRPr="00BB0BE2" w14:paraId="2D2C9A5B" w14:textId="77777777" w:rsidTr="66EF15EE">
        <w:tc>
          <w:tcPr>
            <w:tcW w:w="2610" w:type="dxa"/>
          </w:tcPr>
          <w:p w14:paraId="0E51227F" w14:textId="1655CB25" w:rsidR="006C1AE0" w:rsidRPr="00BB0BE2" w:rsidRDefault="002544EC" w:rsidP="006C1AE0">
            <w:pPr>
              <w:numPr>
                <w:ilvl w:val="0"/>
                <w:numId w:val="5"/>
              </w:numPr>
              <w:jc w:val="left"/>
              <w:rPr>
                <w:sz w:val="22"/>
              </w:rPr>
            </w:pPr>
            <w:bookmarkStart w:id="0" w:name="_Hlk141268750"/>
            <w:r>
              <w:rPr>
                <w:rFonts w:hint="eastAsia"/>
                <w:sz w:val="22"/>
              </w:rPr>
              <w:t xml:space="preserve">Individual </w:t>
            </w:r>
            <w:r w:rsidR="0008330D">
              <w:rPr>
                <w:rFonts w:eastAsia="SimSun" w:hint="eastAsia"/>
                <w:sz w:val="22"/>
                <w:lang w:eastAsia="zh-CN"/>
              </w:rPr>
              <w:t>n</w:t>
            </w:r>
            <w:r w:rsidR="00C805B8" w:rsidRPr="00C805B8">
              <w:rPr>
                <w:rFonts w:eastAsia="SimSun"/>
                <w:sz w:val="22"/>
                <w:lang w:eastAsia="zh-CN"/>
              </w:rPr>
              <w:t xml:space="preserve">ame or </w:t>
            </w:r>
            <w:r w:rsidR="0008330D">
              <w:rPr>
                <w:rFonts w:eastAsia="SimSun" w:hint="eastAsia"/>
                <w:sz w:val="22"/>
                <w:lang w:eastAsia="zh-CN"/>
              </w:rPr>
              <w:t>e</w:t>
            </w:r>
            <w:r w:rsidR="00C805B8" w:rsidRPr="00C805B8">
              <w:rPr>
                <w:rFonts w:eastAsia="SimSun"/>
                <w:sz w:val="22"/>
                <w:lang w:eastAsia="zh-CN"/>
              </w:rPr>
              <w:t xml:space="preserve">ntity </w:t>
            </w:r>
            <w:r w:rsidR="0008330D">
              <w:rPr>
                <w:rFonts w:eastAsia="SimSun" w:hint="eastAsia"/>
                <w:sz w:val="22"/>
                <w:lang w:eastAsia="zh-CN"/>
              </w:rPr>
              <w:t>n</w:t>
            </w:r>
            <w:r w:rsidR="00C805B8" w:rsidRPr="00C805B8">
              <w:rPr>
                <w:rFonts w:eastAsia="SimSun"/>
                <w:sz w:val="22"/>
                <w:lang w:eastAsia="zh-CN"/>
              </w:rPr>
              <w:t>ame</w:t>
            </w:r>
          </w:p>
        </w:tc>
        <w:tc>
          <w:tcPr>
            <w:tcW w:w="5884" w:type="dxa"/>
          </w:tcPr>
          <w:p w14:paraId="59A5153D" w14:textId="77777777" w:rsidR="006C1AE0" w:rsidRPr="00BB0BE2" w:rsidRDefault="006C1AE0" w:rsidP="00582FF8">
            <w:pPr>
              <w:jc w:val="left"/>
              <w:rPr>
                <w:sz w:val="22"/>
              </w:rPr>
            </w:pPr>
          </w:p>
        </w:tc>
      </w:tr>
      <w:tr w:rsidR="006C1AE0" w:rsidRPr="00BB0BE2" w14:paraId="54C8EA07" w14:textId="77777777" w:rsidTr="66EF15EE">
        <w:trPr>
          <w:trHeight w:val="1083"/>
        </w:trPr>
        <w:tc>
          <w:tcPr>
            <w:tcW w:w="2610" w:type="dxa"/>
          </w:tcPr>
          <w:p w14:paraId="232A5CB1" w14:textId="2A410990" w:rsidR="00C805B8" w:rsidRPr="00E6628F" w:rsidRDefault="00C805B8" w:rsidP="002544EC">
            <w:pPr>
              <w:numPr>
                <w:ilvl w:val="0"/>
                <w:numId w:val="5"/>
              </w:numPr>
              <w:jc w:val="left"/>
              <w:rPr>
                <w:rFonts w:eastAsia="SimSun"/>
                <w:sz w:val="22"/>
                <w:lang w:eastAsia="zh-CN"/>
              </w:rPr>
            </w:pPr>
            <w:r w:rsidRPr="00C805B8">
              <w:rPr>
                <w:sz w:val="22"/>
              </w:rPr>
              <w:t>Address/</w:t>
            </w:r>
            <w:r w:rsidR="0008330D">
              <w:rPr>
                <w:rFonts w:eastAsia="SimSun" w:hint="eastAsia"/>
                <w:sz w:val="22"/>
                <w:lang w:eastAsia="zh-CN"/>
              </w:rPr>
              <w:t>c</w:t>
            </w:r>
            <w:r w:rsidRPr="00C805B8">
              <w:rPr>
                <w:sz w:val="22"/>
              </w:rPr>
              <w:t xml:space="preserve">ontact </w:t>
            </w:r>
            <w:r w:rsidR="0008330D">
              <w:rPr>
                <w:rFonts w:eastAsia="SimSun" w:hint="eastAsia"/>
                <w:sz w:val="22"/>
                <w:lang w:eastAsia="zh-CN"/>
              </w:rPr>
              <w:t>i</w:t>
            </w:r>
            <w:r w:rsidRPr="00C805B8">
              <w:rPr>
                <w:sz w:val="22"/>
              </w:rPr>
              <w:t>nformation</w:t>
            </w:r>
          </w:p>
        </w:tc>
        <w:tc>
          <w:tcPr>
            <w:tcW w:w="5884" w:type="dxa"/>
          </w:tcPr>
          <w:p w14:paraId="2B32BEA8" w14:textId="77777777" w:rsidR="006C1AE0" w:rsidRPr="00BB0BE2" w:rsidRDefault="006C1AE0" w:rsidP="00582FF8">
            <w:pPr>
              <w:jc w:val="left"/>
              <w:rPr>
                <w:sz w:val="22"/>
              </w:rPr>
            </w:pPr>
          </w:p>
        </w:tc>
      </w:tr>
      <w:bookmarkEnd w:id="0"/>
      <w:tr w:rsidR="006C1AE0" w:rsidRPr="00BB0BE2" w14:paraId="25DE5740" w14:textId="77777777" w:rsidTr="66EF15EE">
        <w:tc>
          <w:tcPr>
            <w:tcW w:w="2610" w:type="dxa"/>
          </w:tcPr>
          <w:p w14:paraId="3AC6F4D2" w14:textId="3BEBD429" w:rsidR="006C1AE0" w:rsidRPr="00BB0BE2" w:rsidRDefault="00D36C7F" w:rsidP="006C1AE0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sz w:val="22"/>
              </w:rPr>
            </w:pPr>
            <w:r w:rsidRPr="00E6628F">
              <w:rPr>
                <w:sz w:val="22"/>
              </w:rPr>
              <w:t xml:space="preserve">Relationship between </w:t>
            </w:r>
            <w:r w:rsidR="00CB759B" w:rsidRPr="00CB759B">
              <w:rPr>
                <w:sz w:val="22"/>
              </w:rPr>
              <w:t>whistleblower</w:t>
            </w:r>
            <w:r w:rsidRPr="00E6628F">
              <w:rPr>
                <w:sz w:val="22"/>
              </w:rPr>
              <w:t xml:space="preserve"> and </w:t>
            </w:r>
            <w:r w:rsidR="0008330D">
              <w:rPr>
                <w:rFonts w:eastAsia="SimSun" w:hint="eastAsia"/>
                <w:sz w:val="22"/>
                <w:lang w:eastAsia="zh-CN"/>
              </w:rPr>
              <w:t>i</w:t>
            </w:r>
            <w:r w:rsidR="00DF2BBC">
              <w:rPr>
                <w:rFonts w:hint="eastAsia"/>
                <w:sz w:val="22"/>
              </w:rPr>
              <w:t>ndividual</w:t>
            </w:r>
            <w:r w:rsidR="00DF2BBC" w:rsidRPr="00E6628F">
              <w:rPr>
                <w:sz w:val="22"/>
              </w:rPr>
              <w:t xml:space="preserve"> </w:t>
            </w:r>
            <w:r w:rsidRPr="00E6628F">
              <w:rPr>
                <w:sz w:val="22"/>
              </w:rPr>
              <w:t>/</w:t>
            </w:r>
            <w:r w:rsidR="0008330D">
              <w:rPr>
                <w:rFonts w:eastAsia="SimSun" w:hint="eastAsia"/>
                <w:sz w:val="22"/>
                <w:lang w:eastAsia="zh-CN"/>
              </w:rPr>
              <w:t>e</w:t>
            </w:r>
            <w:r w:rsidRPr="00E6628F">
              <w:rPr>
                <w:sz w:val="22"/>
              </w:rPr>
              <w:t xml:space="preserve">ntity </w:t>
            </w:r>
            <w:r w:rsidR="0008330D">
              <w:rPr>
                <w:rFonts w:eastAsia="SimSun" w:hint="eastAsia"/>
                <w:sz w:val="22"/>
                <w:lang w:eastAsia="zh-CN"/>
              </w:rPr>
              <w:t>b</w:t>
            </w:r>
            <w:r w:rsidRPr="00E6628F">
              <w:rPr>
                <w:sz w:val="22"/>
              </w:rPr>
              <w:t xml:space="preserve">eing </w:t>
            </w:r>
            <w:r w:rsidR="0008330D">
              <w:rPr>
                <w:rFonts w:eastAsia="SimSun" w:hint="eastAsia"/>
                <w:sz w:val="22"/>
                <w:lang w:eastAsia="zh-CN"/>
              </w:rPr>
              <w:t>r</w:t>
            </w:r>
            <w:r w:rsidRPr="00E6628F">
              <w:rPr>
                <w:sz w:val="22"/>
              </w:rPr>
              <w:t>eported</w:t>
            </w:r>
          </w:p>
        </w:tc>
        <w:tc>
          <w:tcPr>
            <w:tcW w:w="5884" w:type="dxa"/>
          </w:tcPr>
          <w:p w14:paraId="7DAAF3CD" w14:textId="3FED40E7" w:rsidR="006C1AE0" w:rsidRPr="00BB0BE2" w:rsidRDefault="00D36C7F" w:rsidP="00582FF8">
            <w:pPr>
              <w:jc w:val="left"/>
              <w:rPr>
                <w:sz w:val="22"/>
              </w:rPr>
            </w:pPr>
            <w:r w:rsidRPr="00D36C7F">
              <w:rPr>
                <w:sz w:val="22"/>
              </w:rPr>
              <w:t>(e.g., employer and employee)</w:t>
            </w:r>
          </w:p>
          <w:p w14:paraId="225805AC" w14:textId="77777777" w:rsidR="006C1AE0" w:rsidRPr="00BB0BE2" w:rsidRDefault="006C1AE0" w:rsidP="00582FF8">
            <w:pPr>
              <w:jc w:val="left"/>
              <w:rPr>
                <w:sz w:val="22"/>
              </w:rPr>
            </w:pPr>
          </w:p>
        </w:tc>
      </w:tr>
      <w:tr w:rsidR="006C1AE0" w:rsidRPr="00BB0BE2" w14:paraId="0F5ADC18" w14:textId="77777777" w:rsidTr="66EF15EE">
        <w:tc>
          <w:tcPr>
            <w:tcW w:w="8494" w:type="dxa"/>
            <w:gridSpan w:val="2"/>
          </w:tcPr>
          <w:p w14:paraId="5DC5FBD4" w14:textId="0BD32CA6" w:rsidR="006C1AE0" w:rsidRPr="00BB0BE2" w:rsidRDefault="00E773A2" w:rsidP="66EF15EE">
            <w:pPr>
              <w:numPr>
                <w:ilvl w:val="0"/>
                <w:numId w:val="4"/>
              </w:numPr>
              <w:jc w:val="left"/>
              <w:rPr>
                <w:sz w:val="22"/>
              </w:rPr>
            </w:pPr>
            <w:r w:rsidRPr="66EF15EE">
              <w:rPr>
                <w:sz w:val="22"/>
              </w:rPr>
              <w:t xml:space="preserve">Information to </w:t>
            </w:r>
            <w:r w:rsidR="00AC3923">
              <w:rPr>
                <w:rFonts w:eastAsia="SimSun" w:hint="eastAsia"/>
                <w:sz w:val="22"/>
                <w:lang w:eastAsia="zh-CN"/>
              </w:rPr>
              <w:t>i</w:t>
            </w:r>
            <w:r w:rsidRPr="66EF15EE">
              <w:rPr>
                <w:sz w:val="22"/>
              </w:rPr>
              <w:t xml:space="preserve">dentify the </w:t>
            </w:r>
            <w:r w:rsidR="00AC3923">
              <w:rPr>
                <w:rFonts w:eastAsia="SimSun" w:hint="eastAsia"/>
                <w:sz w:val="22"/>
                <w:lang w:eastAsia="zh-CN"/>
              </w:rPr>
              <w:t>g</w:t>
            </w:r>
            <w:r w:rsidRPr="66EF15EE">
              <w:rPr>
                <w:sz w:val="22"/>
              </w:rPr>
              <w:t xml:space="preserve">oods or </w:t>
            </w:r>
            <w:r w:rsidR="00AC3923">
              <w:rPr>
                <w:rFonts w:eastAsia="SimSun" w:hint="eastAsia"/>
                <w:sz w:val="22"/>
                <w:lang w:eastAsia="zh-CN"/>
              </w:rPr>
              <w:t>s</w:t>
            </w:r>
            <w:r w:rsidRPr="66EF15EE">
              <w:rPr>
                <w:sz w:val="22"/>
              </w:rPr>
              <w:t xml:space="preserve">ervices </w:t>
            </w:r>
            <w:r w:rsidR="00AC3923">
              <w:rPr>
                <w:rFonts w:eastAsia="SimSun" w:hint="eastAsia"/>
                <w:sz w:val="22"/>
                <w:lang w:eastAsia="zh-CN"/>
              </w:rPr>
              <w:t>p</w:t>
            </w:r>
            <w:r w:rsidRPr="66EF15EE">
              <w:rPr>
                <w:sz w:val="22"/>
              </w:rPr>
              <w:t>rocured by</w:t>
            </w:r>
            <w:r w:rsidR="00AC3923">
              <w:rPr>
                <w:rFonts w:eastAsia="SimSun" w:hint="eastAsia"/>
                <w:sz w:val="22"/>
                <w:lang w:eastAsia="zh-CN"/>
              </w:rPr>
              <w:t xml:space="preserve"> </w:t>
            </w:r>
            <w:r w:rsidR="00FE7838" w:rsidRPr="66EF15EE">
              <w:rPr>
                <w:sz w:val="22"/>
              </w:rPr>
              <w:t xml:space="preserve">the </w:t>
            </w:r>
            <w:proofErr w:type="spellStart"/>
            <w:r w:rsidR="0008330D">
              <w:rPr>
                <w:rFonts w:eastAsia="SimSun" w:hint="eastAsia"/>
                <w:sz w:val="22"/>
                <w:lang w:eastAsia="zh-CN"/>
              </w:rPr>
              <w:t>o</w:t>
            </w:r>
            <w:r w:rsidR="00FE7838" w:rsidRPr="66EF15EE">
              <w:rPr>
                <w:sz w:val="22"/>
              </w:rPr>
              <w:t>rganiser</w:t>
            </w:r>
            <w:proofErr w:type="spellEnd"/>
            <w:r w:rsidR="00FE7838" w:rsidRPr="66EF15EE">
              <w:rPr>
                <w:sz w:val="22"/>
              </w:rPr>
              <w:t xml:space="preserve"> of the World Expo 2025</w:t>
            </w:r>
            <w:r w:rsidRPr="66EF15EE">
              <w:rPr>
                <w:sz w:val="22"/>
              </w:rPr>
              <w:t xml:space="preserve"> or </w:t>
            </w:r>
            <w:r w:rsidR="0008330D">
              <w:rPr>
                <w:rFonts w:eastAsia="SimSun" w:hint="eastAsia"/>
                <w:sz w:val="22"/>
                <w:lang w:eastAsia="zh-CN"/>
              </w:rPr>
              <w:t>p</w:t>
            </w:r>
            <w:r w:rsidR="001E7361" w:rsidRPr="66EF15EE">
              <w:rPr>
                <w:sz w:val="22"/>
              </w:rPr>
              <w:t xml:space="preserve">avilion </w:t>
            </w:r>
            <w:proofErr w:type="spellStart"/>
            <w:r w:rsidR="0008330D">
              <w:rPr>
                <w:rFonts w:eastAsia="SimSun" w:hint="eastAsia"/>
                <w:sz w:val="22"/>
                <w:lang w:eastAsia="zh-CN"/>
              </w:rPr>
              <w:t>o</w:t>
            </w:r>
            <w:r w:rsidR="001E7361" w:rsidRPr="66EF15EE">
              <w:rPr>
                <w:sz w:val="22"/>
              </w:rPr>
              <w:t>rganisers</w:t>
            </w:r>
            <w:proofErr w:type="spellEnd"/>
            <w:r w:rsidR="006C1AE0" w:rsidRPr="00BB0BE2">
              <w:rPr>
                <w:vertAlign w:val="superscript"/>
              </w:rPr>
              <w:footnoteReference w:id="5"/>
            </w:r>
          </w:p>
        </w:tc>
      </w:tr>
      <w:tr w:rsidR="006C1AE0" w:rsidRPr="00BB0BE2" w14:paraId="75EADF66" w14:textId="77777777" w:rsidTr="66EF15EE">
        <w:tc>
          <w:tcPr>
            <w:tcW w:w="2610" w:type="dxa"/>
          </w:tcPr>
          <w:p w14:paraId="2BBA43A9" w14:textId="6CB938F4" w:rsidR="006C1AE0" w:rsidRPr="00BB0BE2" w:rsidRDefault="002C0024" w:rsidP="006C1AE0">
            <w:pPr>
              <w:numPr>
                <w:ilvl w:val="0"/>
                <w:numId w:val="10"/>
              </w:numPr>
              <w:jc w:val="left"/>
              <w:rPr>
                <w:sz w:val="22"/>
              </w:rPr>
            </w:pPr>
            <w:r w:rsidRPr="002C0024">
              <w:rPr>
                <w:rFonts w:eastAsia="SimSun"/>
                <w:sz w:val="22"/>
              </w:rPr>
              <w:t>Type/</w:t>
            </w:r>
            <w:r w:rsidR="0008330D">
              <w:rPr>
                <w:rFonts w:eastAsia="SimSun" w:hint="eastAsia"/>
                <w:sz w:val="22"/>
                <w:lang w:eastAsia="zh-CN"/>
              </w:rPr>
              <w:t>n</w:t>
            </w:r>
            <w:r w:rsidRPr="002C0024">
              <w:rPr>
                <w:rFonts w:eastAsia="SimSun"/>
                <w:sz w:val="22"/>
              </w:rPr>
              <w:t xml:space="preserve">ame of </w:t>
            </w:r>
            <w:r w:rsidR="0008330D">
              <w:rPr>
                <w:rFonts w:eastAsia="SimSun" w:hint="eastAsia"/>
                <w:sz w:val="22"/>
                <w:lang w:eastAsia="zh-CN"/>
              </w:rPr>
              <w:t>g</w:t>
            </w:r>
            <w:r w:rsidRPr="002C0024">
              <w:rPr>
                <w:rFonts w:eastAsia="SimSun"/>
                <w:sz w:val="22"/>
              </w:rPr>
              <w:t xml:space="preserve">oods </w:t>
            </w:r>
            <w:r w:rsidRPr="002C0024">
              <w:rPr>
                <w:rFonts w:eastAsia="SimSun"/>
                <w:sz w:val="22"/>
              </w:rPr>
              <w:lastRenderedPageBreak/>
              <w:t xml:space="preserve">or </w:t>
            </w:r>
            <w:r w:rsidR="0008330D">
              <w:rPr>
                <w:rFonts w:eastAsia="SimSun" w:hint="eastAsia"/>
                <w:sz w:val="22"/>
                <w:lang w:eastAsia="zh-CN"/>
              </w:rPr>
              <w:t>s</w:t>
            </w:r>
            <w:r w:rsidRPr="002C0024">
              <w:rPr>
                <w:rFonts w:eastAsia="SimSun"/>
                <w:sz w:val="22"/>
              </w:rPr>
              <w:t xml:space="preserve">ervices, </w:t>
            </w:r>
            <w:r w:rsidR="0008330D">
              <w:rPr>
                <w:rFonts w:eastAsia="SimSun" w:hint="eastAsia"/>
                <w:sz w:val="22"/>
                <w:lang w:eastAsia="zh-CN"/>
              </w:rPr>
              <w:t>m</w:t>
            </w:r>
            <w:r w:rsidRPr="002C0024">
              <w:rPr>
                <w:rFonts w:eastAsia="SimSun"/>
                <w:sz w:val="22"/>
              </w:rPr>
              <w:t xml:space="preserve">anufacturer or </w:t>
            </w:r>
            <w:r w:rsidR="0008330D">
              <w:rPr>
                <w:rFonts w:eastAsia="SimSun" w:hint="eastAsia"/>
                <w:sz w:val="22"/>
                <w:lang w:eastAsia="zh-CN"/>
              </w:rPr>
              <w:t>s</w:t>
            </w:r>
            <w:r w:rsidRPr="002C0024">
              <w:rPr>
                <w:rFonts w:eastAsia="SimSun"/>
                <w:sz w:val="22"/>
              </w:rPr>
              <w:t xml:space="preserve">eller </w:t>
            </w:r>
            <w:r w:rsidR="0008330D">
              <w:rPr>
                <w:rFonts w:eastAsia="SimSun" w:hint="eastAsia"/>
                <w:sz w:val="22"/>
                <w:lang w:eastAsia="zh-CN"/>
              </w:rPr>
              <w:t>n</w:t>
            </w:r>
            <w:r w:rsidRPr="002C0024">
              <w:rPr>
                <w:rFonts w:eastAsia="SimSun"/>
                <w:sz w:val="22"/>
              </w:rPr>
              <w:t>ame, or specific characteristics that can identify the goods/services if the name alone is insufficient</w:t>
            </w:r>
          </w:p>
        </w:tc>
        <w:tc>
          <w:tcPr>
            <w:tcW w:w="5884" w:type="dxa"/>
          </w:tcPr>
          <w:p w14:paraId="23C2740D" w14:textId="77777777" w:rsidR="006C1AE0" w:rsidRPr="00BB0BE2" w:rsidRDefault="006C1AE0" w:rsidP="00582FF8">
            <w:pPr>
              <w:jc w:val="left"/>
              <w:rPr>
                <w:sz w:val="22"/>
              </w:rPr>
            </w:pPr>
          </w:p>
        </w:tc>
      </w:tr>
      <w:tr w:rsidR="006C1AE0" w:rsidRPr="00BB0BE2" w14:paraId="43238FDA" w14:textId="77777777" w:rsidTr="66EF15EE">
        <w:tc>
          <w:tcPr>
            <w:tcW w:w="2610" w:type="dxa"/>
          </w:tcPr>
          <w:p w14:paraId="4E895399" w14:textId="3BB0E687" w:rsidR="006C1AE0" w:rsidRPr="00BB0BE2" w:rsidRDefault="00A951C8" w:rsidP="006C1AE0">
            <w:pPr>
              <w:numPr>
                <w:ilvl w:val="0"/>
                <w:numId w:val="10"/>
              </w:numPr>
              <w:jc w:val="left"/>
              <w:rPr>
                <w:sz w:val="22"/>
              </w:rPr>
            </w:pPr>
            <w:r w:rsidRPr="00A951C8">
              <w:rPr>
                <w:sz w:val="22"/>
              </w:rPr>
              <w:t xml:space="preserve">Time of </w:t>
            </w:r>
            <w:r w:rsidR="0008330D">
              <w:rPr>
                <w:rFonts w:eastAsia="SimSun" w:hint="eastAsia"/>
                <w:sz w:val="22"/>
                <w:lang w:eastAsia="zh-CN"/>
              </w:rPr>
              <w:t>m</w:t>
            </w:r>
            <w:r w:rsidRPr="00A951C8">
              <w:rPr>
                <w:sz w:val="22"/>
              </w:rPr>
              <w:t xml:space="preserve">anufacture or </w:t>
            </w:r>
            <w:r w:rsidR="0008330D">
              <w:rPr>
                <w:rFonts w:eastAsia="SimSun" w:hint="eastAsia"/>
                <w:sz w:val="22"/>
                <w:lang w:eastAsia="zh-CN"/>
              </w:rPr>
              <w:t>d</w:t>
            </w:r>
            <w:r w:rsidRPr="00A951C8">
              <w:rPr>
                <w:sz w:val="22"/>
              </w:rPr>
              <w:t xml:space="preserve">elivery, </w:t>
            </w:r>
            <w:r w:rsidR="0008330D">
              <w:rPr>
                <w:rFonts w:eastAsia="SimSun" w:hint="eastAsia"/>
                <w:sz w:val="22"/>
                <w:lang w:eastAsia="zh-CN"/>
              </w:rPr>
              <w:t>l</w:t>
            </w:r>
            <w:r w:rsidRPr="00A951C8">
              <w:rPr>
                <w:sz w:val="22"/>
              </w:rPr>
              <w:t xml:space="preserve">ot </w:t>
            </w:r>
            <w:r w:rsidR="0008330D">
              <w:rPr>
                <w:rFonts w:eastAsia="SimSun" w:hint="eastAsia"/>
                <w:sz w:val="22"/>
                <w:lang w:eastAsia="zh-CN"/>
              </w:rPr>
              <w:t>n</w:t>
            </w:r>
            <w:r w:rsidRPr="00A951C8">
              <w:rPr>
                <w:sz w:val="22"/>
              </w:rPr>
              <w:t>umber, etc.</w:t>
            </w:r>
          </w:p>
        </w:tc>
        <w:tc>
          <w:tcPr>
            <w:tcW w:w="5884" w:type="dxa"/>
          </w:tcPr>
          <w:p w14:paraId="0559050E" w14:textId="77777777" w:rsidR="006C1AE0" w:rsidRPr="00BB0BE2" w:rsidRDefault="006C1AE0" w:rsidP="00582FF8">
            <w:pPr>
              <w:jc w:val="left"/>
              <w:rPr>
                <w:sz w:val="22"/>
              </w:rPr>
            </w:pPr>
          </w:p>
        </w:tc>
      </w:tr>
      <w:tr w:rsidR="006C1AE0" w:rsidRPr="00BB0BE2" w14:paraId="6238E0F1" w14:textId="77777777" w:rsidTr="66EF15EE">
        <w:tc>
          <w:tcPr>
            <w:tcW w:w="8494" w:type="dxa"/>
            <w:gridSpan w:val="2"/>
          </w:tcPr>
          <w:p w14:paraId="465266A7" w14:textId="1CE9D9FA" w:rsidR="006C1AE0" w:rsidRPr="00BB0BE2" w:rsidRDefault="00106980" w:rsidP="006C1AE0">
            <w:pPr>
              <w:numPr>
                <w:ilvl w:val="0"/>
                <w:numId w:val="4"/>
              </w:numPr>
              <w:jc w:val="left"/>
              <w:rPr>
                <w:sz w:val="22"/>
              </w:rPr>
            </w:pPr>
            <w:r w:rsidRPr="00106980">
              <w:rPr>
                <w:rFonts w:eastAsia="SimSun"/>
                <w:sz w:val="22"/>
              </w:rPr>
              <w:t xml:space="preserve">Specific </w:t>
            </w:r>
            <w:r w:rsidR="0008330D">
              <w:rPr>
                <w:rFonts w:eastAsia="SimSun" w:hint="eastAsia"/>
                <w:sz w:val="22"/>
                <w:lang w:eastAsia="zh-CN"/>
              </w:rPr>
              <w:t>d</w:t>
            </w:r>
            <w:r w:rsidRPr="00106980">
              <w:rPr>
                <w:rFonts w:eastAsia="SimSun"/>
                <w:sz w:val="22"/>
              </w:rPr>
              <w:t xml:space="preserve">etails of </w:t>
            </w:r>
            <w:r w:rsidR="0008330D">
              <w:rPr>
                <w:rFonts w:eastAsia="SimSun" w:hint="eastAsia"/>
                <w:sz w:val="22"/>
                <w:lang w:eastAsia="zh-CN"/>
              </w:rPr>
              <w:t>a</w:t>
            </w:r>
            <w:r w:rsidRPr="00106980">
              <w:rPr>
                <w:rFonts w:eastAsia="SimSun"/>
                <w:sz w:val="22"/>
              </w:rPr>
              <w:t xml:space="preserve">ctual </w:t>
            </w:r>
            <w:r w:rsidR="0008330D">
              <w:rPr>
                <w:rFonts w:eastAsia="SimSun" w:hint="eastAsia"/>
                <w:sz w:val="22"/>
                <w:lang w:eastAsia="zh-CN"/>
              </w:rPr>
              <w:t>n</w:t>
            </w:r>
            <w:r w:rsidRPr="00106980">
              <w:rPr>
                <w:rFonts w:eastAsia="SimSun"/>
                <w:sz w:val="22"/>
              </w:rPr>
              <w:t xml:space="preserve">egative </w:t>
            </w:r>
            <w:r w:rsidR="0008330D">
              <w:rPr>
                <w:rFonts w:eastAsia="SimSun" w:hint="eastAsia"/>
                <w:sz w:val="22"/>
                <w:lang w:eastAsia="zh-CN"/>
              </w:rPr>
              <w:t>i</w:t>
            </w:r>
            <w:r w:rsidRPr="00106980">
              <w:rPr>
                <w:rFonts w:eastAsia="SimSun"/>
                <w:sz w:val="22"/>
              </w:rPr>
              <w:t xml:space="preserve">mpact that has </w:t>
            </w:r>
            <w:r w:rsidR="0008330D">
              <w:rPr>
                <w:rFonts w:eastAsia="SimSun" w:hint="eastAsia"/>
                <w:sz w:val="22"/>
                <w:lang w:eastAsia="zh-CN"/>
              </w:rPr>
              <w:t>o</w:t>
            </w:r>
            <w:r w:rsidRPr="00106980">
              <w:rPr>
                <w:rFonts w:eastAsia="SimSun"/>
                <w:sz w:val="22"/>
              </w:rPr>
              <w:t xml:space="preserve">ccurred or </w:t>
            </w:r>
            <w:r w:rsidR="0008330D">
              <w:rPr>
                <w:rFonts w:eastAsia="SimSun" w:hint="eastAsia"/>
                <w:sz w:val="22"/>
                <w:lang w:eastAsia="zh-CN"/>
              </w:rPr>
              <w:t>n</w:t>
            </w:r>
            <w:r w:rsidRPr="00106980">
              <w:rPr>
                <w:rFonts w:eastAsia="SimSun"/>
                <w:sz w:val="22"/>
              </w:rPr>
              <w:t xml:space="preserve">egative </w:t>
            </w:r>
            <w:r w:rsidR="0008330D">
              <w:rPr>
                <w:rFonts w:eastAsia="SimSun" w:hint="eastAsia"/>
                <w:sz w:val="22"/>
                <w:lang w:eastAsia="zh-CN"/>
              </w:rPr>
              <w:t>i</w:t>
            </w:r>
            <w:r w:rsidRPr="00106980">
              <w:rPr>
                <w:rFonts w:eastAsia="SimSun"/>
                <w:sz w:val="22"/>
              </w:rPr>
              <w:t xml:space="preserve">mpact </w:t>
            </w:r>
            <w:r w:rsidR="0008330D">
              <w:rPr>
                <w:rFonts w:eastAsia="SimSun" w:hint="eastAsia"/>
                <w:sz w:val="22"/>
                <w:lang w:eastAsia="zh-CN"/>
              </w:rPr>
              <w:t>c</w:t>
            </w:r>
            <w:r w:rsidRPr="00106980">
              <w:rPr>
                <w:rFonts w:eastAsia="SimSun"/>
                <w:sz w:val="22"/>
              </w:rPr>
              <w:t xml:space="preserve">onsidered </w:t>
            </w:r>
            <w:r w:rsidR="0008330D">
              <w:rPr>
                <w:rFonts w:eastAsia="SimSun" w:hint="eastAsia"/>
                <w:sz w:val="22"/>
                <w:lang w:eastAsia="zh-CN"/>
              </w:rPr>
              <w:t>l</w:t>
            </w:r>
            <w:r w:rsidRPr="00106980">
              <w:rPr>
                <w:rFonts w:eastAsia="SimSun"/>
                <w:sz w:val="22"/>
              </w:rPr>
              <w:t xml:space="preserve">ikely to </w:t>
            </w:r>
            <w:r w:rsidR="0008330D">
              <w:rPr>
                <w:rFonts w:eastAsia="SimSun" w:hint="eastAsia"/>
                <w:sz w:val="22"/>
                <w:lang w:eastAsia="zh-CN"/>
              </w:rPr>
              <w:t>o</w:t>
            </w:r>
            <w:r w:rsidRPr="00106980">
              <w:rPr>
                <w:rFonts w:eastAsia="SimSun"/>
                <w:sz w:val="22"/>
              </w:rPr>
              <w:t xml:space="preserve">ccur in the </w:t>
            </w:r>
            <w:r w:rsidR="0008330D">
              <w:rPr>
                <w:rFonts w:eastAsia="SimSun" w:hint="eastAsia"/>
                <w:sz w:val="22"/>
                <w:lang w:eastAsia="zh-CN"/>
              </w:rPr>
              <w:t>f</w:t>
            </w:r>
            <w:r w:rsidRPr="00106980">
              <w:rPr>
                <w:rFonts w:eastAsia="SimSun"/>
                <w:sz w:val="22"/>
              </w:rPr>
              <w:t>uture</w:t>
            </w:r>
          </w:p>
        </w:tc>
      </w:tr>
      <w:tr w:rsidR="006C1AE0" w:rsidRPr="00BB0BE2" w14:paraId="01D2ECBD" w14:textId="77777777" w:rsidTr="66EF15EE">
        <w:trPr>
          <w:trHeight w:val="1440"/>
        </w:trPr>
        <w:tc>
          <w:tcPr>
            <w:tcW w:w="8494" w:type="dxa"/>
            <w:gridSpan w:val="2"/>
          </w:tcPr>
          <w:p w14:paraId="3B1A7A4F" w14:textId="77777777" w:rsidR="006C1AE0" w:rsidRPr="0008330D" w:rsidRDefault="006C1AE0" w:rsidP="00582FF8">
            <w:pPr>
              <w:jc w:val="left"/>
              <w:rPr>
                <w:sz w:val="22"/>
              </w:rPr>
            </w:pPr>
          </w:p>
        </w:tc>
      </w:tr>
      <w:tr w:rsidR="006C1AE0" w:rsidRPr="00BB0BE2" w14:paraId="4A4D0F0B" w14:textId="77777777" w:rsidTr="66EF15EE">
        <w:tc>
          <w:tcPr>
            <w:tcW w:w="8494" w:type="dxa"/>
            <w:gridSpan w:val="2"/>
          </w:tcPr>
          <w:p w14:paraId="13D0BF71" w14:textId="659A275B" w:rsidR="006C1AE0" w:rsidRPr="00BB0BE2" w:rsidRDefault="00A27B41" w:rsidP="006C1AE0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sz w:val="22"/>
              </w:rPr>
            </w:pPr>
            <w:r w:rsidRPr="0046419C">
              <w:rPr>
                <w:rFonts w:eastAsia="SimSun"/>
                <w:sz w:val="22"/>
              </w:rPr>
              <w:t xml:space="preserve">Specific </w:t>
            </w:r>
            <w:r w:rsidR="0008330D">
              <w:rPr>
                <w:rFonts w:eastAsia="SimSun" w:hint="eastAsia"/>
                <w:sz w:val="22"/>
                <w:lang w:eastAsia="zh-CN"/>
              </w:rPr>
              <w:t>f</w:t>
            </w:r>
            <w:r w:rsidRPr="0046419C">
              <w:rPr>
                <w:rFonts w:eastAsia="SimSun"/>
                <w:sz w:val="22"/>
              </w:rPr>
              <w:t xml:space="preserve">acts of </w:t>
            </w:r>
            <w:r w:rsidR="0008330D">
              <w:rPr>
                <w:rFonts w:eastAsia="SimSun" w:hint="eastAsia"/>
                <w:sz w:val="22"/>
                <w:lang w:eastAsia="zh-CN"/>
              </w:rPr>
              <w:t>n</w:t>
            </w:r>
            <w:r w:rsidRPr="0046419C">
              <w:rPr>
                <w:rFonts w:eastAsia="SimSun"/>
                <w:sz w:val="22"/>
              </w:rPr>
              <w:t>on-</w:t>
            </w:r>
            <w:r w:rsidR="0008330D">
              <w:rPr>
                <w:rFonts w:eastAsia="SimSun" w:hint="eastAsia"/>
                <w:sz w:val="22"/>
                <w:lang w:eastAsia="zh-CN"/>
              </w:rPr>
              <w:t>c</w:t>
            </w:r>
            <w:r w:rsidRPr="0046419C">
              <w:rPr>
                <w:rFonts w:eastAsia="SimSun"/>
                <w:sz w:val="22"/>
              </w:rPr>
              <w:t xml:space="preserve">ompliance </w:t>
            </w:r>
            <w:r w:rsidR="0008330D">
              <w:rPr>
                <w:rFonts w:eastAsia="SimSun" w:hint="eastAsia"/>
                <w:sz w:val="22"/>
                <w:lang w:eastAsia="zh-CN"/>
              </w:rPr>
              <w:t>a</w:t>
            </w:r>
            <w:r w:rsidRPr="0046419C">
              <w:rPr>
                <w:rFonts w:eastAsia="SimSun"/>
                <w:sz w:val="22"/>
              </w:rPr>
              <w:t xml:space="preserve">ccording to the </w:t>
            </w:r>
            <w:r w:rsidR="0008330D">
              <w:rPr>
                <w:rFonts w:eastAsia="SimSun" w:hint="eastAsia"/>
                <w:sz w:val="22"/>
                <w:lang w:eastAsia="zh-CN"/>
              </w:rPr>
              <w:t>w</w:t>
            </w:r>
            <w:r w:rsidR="00C25C2B" w:rsidRPr="00C25C2B">
              <w:rPr>
                <w:rFonts w:eastAsia="SimSun"/>
                <w:sz w:val="22"/>
              </w:rPr>
              <w:t>histleblower</w:t>
            </w:r>
            <w:r w:rsidR="006C1AE0" w:rsidRPr="00BB0BE2">
              <w:rPr>
                <w:sz w:val="22"/>
                <w:vertAlign w:val="superscript"/>
              </w:rPr>
              <w:footnoteReference w:id="6"/>
            </w:r>
            <w:r w:rsidR="0046419C">
              <w:rPr>
                <w:rFonts w:eastAsia="SimSun" w:hint="eastAsia"/>
                <w:sz w:val="22"/>
              </w:rPr>
              <w:t xml:space="preserve"> </w:t>
            </w:r>
            <w:r w:rsidR="0046419C" w:rsidRPr="0046419C">
              <w:rPr>
                <w:rFonts w:eastAsia="SimSun"/>
                <w:sz w:val="22"/>
              </w:rPr>
              <w:t xml:space="preserve">and the </w:t>
            </w:r>
            <w:r w:rsidR="0008330D">
              <w:rPr>
                <w:rFonts w:eastAsia="SimSun" w:hint="eastAsia"/>
                <w:sz w:val="22"/>
                <w:lang w:eastAsia="zh-CN"/>
              </w:rPr>
              <w:t>r</w:t>
            </w:r>
            <w:r w:rsidR="0046419C" w:rsidRPr="0046419C">
              <w:rPr>
                <w:rFonts w:eastAsia="SimSun"/>
                <w:sz w:val="22"/>
              </w:rPr>
              <w:t>elevant</w:t>
            </w:r>
            <w:r w:rsidR="00967BCC" w:rsidRPr="0046419C">
              <w:rPr>
                <w:rFonts w:eastAsia="SimSun"/>
                <w:sz w:val="22"/>
              </w:rPr>
              <w:t xml:space="preserve"> </w:t>
            </w:r>
            <w:r w:rsidR="0008330D">
              <w:rPr>
                <w:rFonts w:eastAsia="SimSun" w:hint="eastAsia"/>
                <w:sz w:val="22"/>
                <w:lang w:eastAsia="zh-CN"/>
              </w:rPr>
              <w:t>c</w:t>
            </w:r>
            <w:r w:rsidR="00967BCC" w:rsidRPr="0046419C">
              <w:rPr>
                <w:rFonts w:eastAsia="SimSun"/>
                <w:sz w:val="22"/>
              </w:rPr>
              <w:t>lause</w:t>
            </w:r>
            <w:r w:rsidR="00967BCC">
              <w:rPr>
                <w:rFonts w:hint="eastAsia"/>
                <w:sz w:val="22"/>
              </w:rPr>
              <w:t xml:space="preserve"> of the</w:t>
            </w:r>
            <w:r w:rsidR="0046419C" w:rsidRPr="0046419C">
              <w:rPr>
                <w:rFonts w:eastAsia="SimSun"/>
                <w:sz w:val="22"/>
              </w:rPr>
              <w:t xml:space="preserve"> </w:t>
            </w:r>
            <w:r w:rsidR="0008330D">
              <w:rPr>
                <w:rFonts w:eastAsia="SimSun" w:hint="eastAsia"/>
                <w:sz w:val="22"/>
                <w:lang w:eastAsia="zh-CN"/>
              </w:rPr>
              <w:t>c</w:t>
            </w:r>
            <w:r w:rsidR="00967BCC" w:rsidRPr="00967BCC">
              <w:rPr>
                <w:rFonts w:eastAsia="SimSun"/>
                <w:sz w:val="22"/>
              </w:rPr>
              <w:t xml:space="preserve">ode of </w:t>
            </w:r>
            <w:r w:rsidR="0008330D">
              <w:rPr>
                <w:rFonts w:eastAsia="SimSun" w:hint="eastAsia"/>
                <w:sz w:val="22"/>
                <w:lang w:eastAsia="zh-CN"/>
              </w:rPr>
              <w:t>s</w:t>
            </w:r>
            <w:r w:rsidR="00967BCC" w:rsidRPr="00967BCC">
              <w:rPr>
                <w:rFonts w:eastAsia="SimSun"/>
                <w:sz w:val="22"/>
              </w:rPr>
              <w:t xml:space="preserve">ustainable </w:t>
            </w:r>
            <w:r w:rsidR="0008330D">
              <w:rPr>
                <w:rFonts w:eastAsia="SimSun" w:hint="eastAsia"/>
                <w:sz w:val="22"/>
                <w:lang w:eastAsia="zh-CN"/>
              </w:rPr>
              <w:t>p</w:t>
            </w:r>
            <w:r w:rsidR="00967BCC" w:rsidRPr="00967BCC">
              <w:rPr>
                <w:rFonts w:eastAsia="SimSun"/>
                <w:sz w:val="22"/>
              </w:rPr>
              <w:t>rocurement</w:t>
            </w:r>
          </w:p>
        </w:tc>
      </w:tr>
      <w:tr w:rsidR="006C1AE0" w:rsidRPr="00BB0BE2" w14:paraId="047C8F49" w14:textId="77777777" w:rsidTr="66EF15EE">
        <w:trPr>
          <w:trHeight w:val="1440"/>
        </w:trPr>
        <w:tc>
          <w:tcPr>
            <w:tcW w:w="8494" w:type="dxa"/>
            <w:gridSpan w:val="2"/>
          </w:tcPr>
          <w:p w14:paraId="0947044C" w14:textId="77777777" w:rsidR="006C1AE0" w:rsidRPr="00BB0BE2" w:rsidRDefault="006C1AE0" w:rsidP="00582FF8">
            <w:pPr>
              <w:jc w:val="left"/>
              <w:rPr>
                <w:sz w:val="22"/>
              </w:rPr>
            </w:pPr>
          </w:p>
        </w:tc>
      </w:tr>
      <w:tr w:rsidR="006C1AE0" w:rsidRPr="00BB0BE2" w14:paraId="211E2907" w14:textId="77777777" w:rsidTr="66EF15EE">
        <w:tc>
          <w:tcPr>
            <w:tcW w:w="8494" w:type="dxa"/>
            <w:gridSpan w:val="2"/>
          </w:tcPr>
          <w:p w14:paraId="3991956C" w14:textId="1E15A0F0" w:rsidR="006C1AE0" w:rsidRPr="00BB0BE2" w:rsidRDefault="00B92F30" w:rsidP="006C1AE0">
            <w:pPr>
              <w:numPr>
                <w:ilvl w:val="0"/>
                <w:numId w:val="4"/>
              </w:numPr>
              <w:jc w:val="left"/>
              <w:rPr>
                <w:sz w:val="22"/>
              </w:rPr>
            </w:pPr>
            <w:r w:rsidRPr="00B92F30">
              <w:rPr>
                <w:rFonts w:eastAsia="SimSun"/>
                <w:sz w:val="22"/>
              </w:rPr>
              <w:t xml:space="preserve">Causal </w:t>
            </w:r>
            <w:r w:rsidR="0008330D">
              <w:rPr>
                <w:rFonts w:eastAsia="SimSun" w:hint="eastAsia"/>
                <w:sz w:val="22"/>
                <w:lang w:eastAsia="zh-CN"/>
              </w:rPr>
              <w:t>r</w:t>
            </w:r>
            <w:r w:rsidRPr="00B92F30">
              <w:rPr>
                <w:rFonts w:eastAsia="SimSun"/>
                <w:sz w:val="22"/>
              </w:rPr>
              <w:t xml:space="preserve">elationship between </w:t>
            </w:r>
            <w:r w:rsidR="0008330D">
              <w:rPr>
                <w:rFonts w:eastAsia="SimSun" w:hint="eastAsia"/>
                <w:sz w:val="22"/>
                <w:lang w:eastAsia="zh-CN"/>
              </w:rPr>
              <w:t>n</w:t>
            </w:r>
            <w:r w:rsidRPr="00B92F30">
              <w:rPr>
                <w:rFonts w:eastAsia="SimSun"/>
                <w:sz w:val="22"/>
              </w:rPr>
              <w:t>on-</w:t>
            </w:r>
            <w:r w:rsidR="0008330D">
              <w:rPr>
                <w:rFonts w:eastAsia="SimSun" w:hint="eastAsia"/>
                <w:sz w:val="22"/>
                <w:lang w:eastAsia="zh-CN"/>
              </w:rPr>
              <w:t>c</w:t>
            </w:r>
            <w:r w:rsidRPr="00B92F30">
              <w:rPr>
                <w:rFonts w:eastAsia="SimSun"/>
                <w:sz w:val="22"/>
              </w:rPr>
              <w:t xml:space="preserve">ompliance and </w:t>
            </w:r>
            <w:r w:rsidR="0008330D">
              <w:rPr>
                <w:rFonts w:eastAsia="SimSun" w:hint="eastAsia"/>
                <w:sz w:val="22"/>
                <w:lang w:eastAsia="zh-CN"/>
              </w:rPr>
              <w:t>n</w:t>
            </w:r>
            <w:r w:rsidRPr="00B92F30">
              <w:rPr>
                <w:rFonts w:eastAsia="SimSun"/>
                <w:sz w:val="22"/>
              </w:rPr>
              <w:t xml:space="preserve">egative </w:t>
            </w:r>
            <w:r w:rsidR="0008330D">
              <w:rPr>
                <w:rFonts w:eastAsia="SimSun" w:hint="eastAsia"/>
                <w:sz w:val="22"/>
                <w:lang w:eastAsia="zh-CN"/>
              </w:rPr>
              <w:t>i</w:t>
            </w:r>
            <w:r w:rsidRPr="00B92F30">
              <w:rPr>
                <w:rFonts w:eastAsia="SimSun"/>
                <w:sz w:val="22"/>
              </w:rPr>
              <w:t>mpact</w:t>
            </w:r>
          </w:p>
        </w:tc>
      </w:tr>
      <w:tr w:rsidR="006C1AE0" w:rsidRPr="00BB0BE2" w14:paraId="56E6D252" w14:textId="77777777" w:rsidTr="66EF15EE">
        <w:trPr>
          <w:trHeight w:val="1440"/>
        </w:trPr>
        <w:tc>
          <w:tcPr>
            <w:tcW w:w="8494" w:type="dxa"/>
            <w:gridSpan w:val="2"/>
          </w:tcPr>
          <w:p w14:paraId="1D18AE63" w14:textId="77777777" w:rsidR="006C1AE0" w:rsidRPr="00BB0BE2" w:rsidRDefault="006C1AE0" w:rsidP="00582FF8">
            <w:pPr>
              <w:jc w:val="left"/>
              <w:rPr>
                <w:sz w:val="22"/>
              </w:rPr>
            </w:pPr>
          </w:p>
        </w:tc>
      </w:tr>
      <w:tr w:rsidR="006C1AE0" w:rsidRPr="00BB0BE2" w14:paraId="03F6860C" w14:textId="77777777" w:rsidTr="66EF15EE">
        <w:tc>
          <w:tcPr>
            <w:tcW w:w="8494" w:type="dxa"/>
            <w:gridSpan w:val="2"/>
          </w:tcPr>
          <w:p w14:paraId="701F8321" w14:textId="3B3E8772" w:rsidR="006C1AE0" w:rsidRPr="00BB0BE2" w:rsidRDefault="000F4847" w:rsidP="006C1AE0">
            <w:pPr>
              <w:numPr>
                <w:ilvl w:val="0"/>
                <w:numId w:val="4"/>
              </w:numPr>
              <w:jc w:val="left"/>
              <w:rPr>
                <w:sz w:val="22"/>
              </w:rPr>
            </w:pPr>
            <w:r w:rsidRPr="000F4847">
              <w:rPr>
                <w:rFonts w:eastAsia="SimSun"/>
                <w:sz w:val="22"/>
              </w:rPr>
              <w:t xml:space="preserve">Resolution </w:t>
            </w:r>
            <w:r w:rsidR="0008330D">
              <w:rPr>
                <w:rFonts w:eastAsia="SimSun" w:hint="eastAsia"/>
                <w:sz w:val="22"/>
                <w:lang w:eastAsia="zh-CN"/>
              </w:rPr>
              <w:t>e</w:t>
            </w:r>
            <w:r w:rsidRPr="000F4847">
              <w:rPr>
                <w:rFonts w:eastAsia="SimSun"/>
                <w:sz w:val="22"/>
              </w:rPr>
              <w:t xml:space="preserve">xpected by the </w:t>
            </w:r>
            <w:r w:rsidR="0008330D">
              <w:rPr>
                <w:rFonts w:eastAsia="SimSun" w:hint="eastAsia"/>
                <w:sz w:val="22"/>
                <w:lang w:eastAsia="zh-CN"/>
              </w:rPr>
              <w:t>w</w:t>
            </w:r>
            <w:r w:rsidR="00AA32CD" w:rsidRPr="00AA32CD">
              <w:rPr>
                <w:rFonts w:eastAsia="SimSun"/>
                <w:sz w:val="22"/>
              </w:rPr>
              <w:t>histleblower</w:t>
            </w:r>
          </w:p>
        </w:tc>
      </w:tr>
      <w:tr w:rsidR="006C1AE0" w:rsidRPr="00BB0BE2" w14:paraId="2EB3F1D0" w14:textId="77777777" w:rsidTr="66EF15EE">
        <w:trPr>
          <w:trHeight w:val="1440"/>
        </w:trPr>
        <w:tc>
          <w:tcPr>
            <w:tcW w:w="8494" w:type="dxa"/>
            <w:gridSpan w:val="2"/>
          </w:tcPr>
          <w:p w14:paraId="238133FB" w14:textId="77777777" w:rsidR="006C1AE0" w:rsidRPr="00BB0BE2" w:rsidRDefault="006C1AE0" w:rsidP="00582FF8">
            <w:pPr>
              <w:jc w:val="left"/>
              <w:rPr>
                <w:sz w:val="22"/>
              </w:rPr>
            </w:pPr>
          </w:p>
        </w:tc>
      </w:tr>
      <w:tr w:rsidR="006C1AE0" w:rsidRPr="00BB0BE2" w14:paraId="51560168" w14:textId="77777777" w:rsidTr="66EF15EE">
        <w:tc>
          <w:tcPr>
            <w:tcW w:w="8494" w:type="dxa"/>
            <w:gridSpan w:val="2"/>
          </w:tcPr>
          <w:p w14:paraId="485072EE" w14:textId="33FBFDF5" w:rsidR="006C1AE0" w:rsidRPr="00BB0BE2" w:rsidRDefault="00176418" w:rsidP="006C1AE0">
            <w:pPr>
              <w:numPr>
                <w:ilvl w:val="0"/>
                <w:numId w:val="4"/>
              </w:numPr>
              <w:jc w:val="left"/>
              <w:rPr>
                <w:sz w:val="22"/>
              </w:rPr>
            </w:pPr>
            <w:r w:rsidRPr="00176418">
              <w:rPr>
                <w:sz w:val="22"/>
              </w:rPr>
              <w:lastRenderedPageBreak/>
              <w:t xml:space="preserve">Details of </w:t>
            </w:r>
            <w:r w:rsidR="0008330D">
              <w:rPr>
                <w:rFonts w:eastAsia="SimSun" w:hint="eastAsia"/>
                <w:sz w:val="22"/>
                <w:lang w:eastAsia="zh-CN"/>
              </w:rPr>
              <w:t>d</w:t>
            </w:r>
            <w:r w:rsidRPr="00176418">
              <w:rPr>
                <w:sz w:val="22"/>
              </w:rPr>
              <w:t xml:space="preserve">ialogue with the </w:t>
            </w:r>
            <w:r w:rsidR="0008330D">
              <w:rPr>
                <w:rFonts w:eastAsia="SimSun" w:hint="eastAsia"/>
                <w:sz w:val="22"/>
                <w:lang w:eastAsia="zh-CN"/>
              </w:rPr>
              <w:t>i</w:t>
            </w:r>
            <w:r w:rsidR="00DF2BBC">
              <w:rPr>
                <w:rFonts w:hint="eastAsia"/>
                <w:sz w:val="22"/>
              </w:rPr>
              <w:t>ndividual</w:t>
            </w:r>
            <w:r w:rsidR="00DF2BBC" w:rsidRPr="00176418">
              <w:rPr>
                <w:sz w:val="22"/>
              </w:rPr>
              <w:t xml:space="preserve"> </w:t>
            </w:r>
            <w:r w:rsidRPr="00176418">
              <w:rPr>
                <w:sz w:val="22"/>
              </w:rPr>
              <w:t>/</w:t>
            </w:r>
            <w:r w:rsidR="0008330D">
              <w:rPr>
                <w:rFonts w:eastAsia="SimSun" w:hint="eastAsia"/>
                <w:sz w:val="22"/>
                <w:lang w:eastAsia="zh-CN"/>
              </w:rPr>
              <w:t>e</w:t>
            </w:r>
            <w:r w:rsidRPr="00176418">
              <w:rPr>
                <w:sz w:val="22"/>
              </w:rPr>
              <w:t xml:space="preserve">ntity </w:t>
            </w:r>
            <w:r w:rsidR="0008330D">
              <w:rPr>
                <w:rFonts w:eastAsia="SimSun" w:hint="eastAsia"/>
                <w:sz w:val="22"/>
                <w:lang w:eastAsia="zh-CN"/>
              </w:rPr>
              <w:t>b</w:t>
            </w:r>
            <w:r w:rsidRPr="00176418">
              <w:rPr>
                <w:sz w:val="22"/>
              </w:rPr>
              <w:t xml:space="preserve">eing </w:t>
            </w:r>
            <w:r w:rsidR="0008330D">
              <w:rPr>
                <w:rFonts w:eastAsia="SimSun" w:hint="eastAsia"/>
                <w:sz w:val="22"/>
                <w:lang w:eastAsia="zh-CN"/>
              </w:rPr>
              <w:t>r</w:t>
            </w:r>
            <w:r w:rsidRPr="00176418">
              <w:rPr>
                <w:sz w:val="22"/>
              </w:rPr>
              <w:t>eported</w:t>
            </w:r>
            <w:r w:rsidR="006C1AE0" w:rsidRPr="00BB0BE2">
              <w:rPr>
                <w:sz w:val="22"/>
                <w:vertAlign w:val="superscript"/>
              </w:rPr>
              <w:footnoteReference w:id="7"/>
            </w:r>
          </w:p>
        </w:tc>
      </w:tr>
      <w:tr w:rsidR="006C1AE0" w:rsidRPr="00BB0BE2" w14:paraId="47D1FA73" w14:textId="77777777" w:rsidTr="66EF15EE">
        <w:trPr>
          <w:trHeight w:val="1083"/>
        </w:trPr>
        <w:tc>
          <w:tcPr>
            <w:tcW w:w="8494" w:type="dxa"/>
            <w:gridSpan w:val="2"/>
          </w:tcPr>
          <w:p w14:paraId="6B80D0AA" w14:textId="77777777" w:rsidR="006C1AE0" w:rsidRPr="00BB0BE2" w:rsidRDefault="006C1AE0" w:rsidP="00582FF8">
            <w:pPr>
              <w:jc w:val="left"/>
              <w:rPr>
                <w:sz w:val="22"/>
              </w:rPr>
            </w:pPr>
          </w:p>
        </w:tc>
      </w:tr>
      <w:tr w:rsidR="006C1AE0" w:rsidRPr="005F1A30" w14:paraId="5CB35DA7" w14:textId="77777777" w:rsidTr="66EF15EE">
        <w:tc>
          <w:tcPr>
            <w:tcW w:w="8494" w:type="dxa"/>
            <w:gridSpan w:val="2"/>
          </w:tcPr>
          <w:p w14:paraId="5D81EECF" w14:textId="72628578" w:rsidR="006C1AE0" w:rsidRPr="00BB0BE2" w:rsidRDefault="00176418" w:rsidP="24FC4B81">
            <w:pPr>
              <w:numPr>
                <w:ilvl w:val="0"/>
                <w:numId w:val="4"/>
              </w:numPr>
              <w:jc w:val="left"/>
              <w:rPr>
                <w:sz w:val="22"/>
              </w:rPr>
            </w:pPr>
            <w:r w:rsidRPr="00176418">
              <w:rPr>
                <w:sz w:val="22"/>
              </w:rPr>
              <w:t xml:space="preserve">Whether the case is pending in another dispute resolution process or is being processed at this </w:t>
            </w:r>
            <w:r w:rsidR="0008330D">
              <w:rPr>
                <w:rFonts w:eastAsia="SimSun" w:hint="eastAsia"/>
                <w:sz w:val="22"/>
                <w:lang w:eastAsia="zh-CN"/>
              </w:rPr>
              <w:t>w</w:t>
            </w:r>
            <w:r w:rsidR="00465DAD" w:rsidRPr="00465DAD">
              <w:rPr>
                <w:sz w:val="22"/>
              </w:rPr>
              <w:t xml:space="preserve">histleblowing </w:t>
            </w:r>
            <w:r w:rsidR="006370DB">
              <w:rPr>
                <w:rFonts w:eastAsia="SimSun" w:hint="eastAsia"/>
                <w:sz w:val="22"/>
                <w:lang w:eastAsia="zh-CN"/>
              </w:rPr>
              <w:t>Section</w:t>
            </w:r>
            <w:r w:rsidRPr="00176418">
              <w:rPr>
                <w:sz w:val="22"/>
              </w:rPr>
              <w:t xml:space="preserve"> (if applicable, provide specific details)</w:t>
            </w:r>
          </w:p>
        </w:tc>
      </w:tr>
      <w:tr w:rsidR="006C1AE0" w:rsidRPr="005F1A30" w14:paraId="32824527" w14:textId="77777777" w:rsidTr="66EF15EE">
        <w:trPr>
          <w:trHeight w:val="1083"/>
        </w:trPr>
        <w:tc>
          <w:tcPr>
            <w:tcW w:w="8494" w:type="dxa"/>
            <w:gridSpan w:val="2"/>
          </w:tcPr>
          <w:p w14:paraId="681CC36E" w14:textId="77777777" w:rsidR="006C1AE0" w:rsidRPr="005F1A30" w:rsidRDefault="006C1AE0" w:rsidP="00582FF8">
            <w:pPr>
              <w:jc w:val="left"/>
              <w:rPr>
                <w:sz w:val="22"/>
              </w:rPr>
            </w:pPr>
          </w:p>
        </w:tc>
      </w:tr>
    </w:tbl>
    <w:p w14:paraId="0913CE22" w14:textId="77777777" w:rsidR="00F16A68" w:rsidRPr="006C1AE0" w:rsidRDefault="00F16A68" w:rsidP="004244A0">
      <w:pPr>
        <w:spacing w:line="60" w:lineRule="exact"/>
        <w:rPr>
          <w:rFonts w:ascii="游明朝" w:eastAsia="游明朝" w:hAnsi="游明朝"/>
        </w:rPr>
      </w:pPr>
    </w:p>
    <w:sectPr w:rsidR="00F16A68" w:rsidRPr="006C1AE0" w:rsidSect="006F7A60">
      <w:pgSz w:w="11906" w:h="16838" w:code="9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145D2" w14:textId="77777777" w:rsidR="00270CB7" w:rsidRDefault="00270CB7" w:rsidP="002A5178">
      <w:r>
        <w:separator/>
      </w:r>
    </w:p>
  </w:endnote>
  <w:endnote w:type="continuationSeparator" w:id="0">
    <w:p w14:paraId="60764BAC" w14:textId="77777777" w:rsidR="00270CB7" w:rsidRDefault="00270CB7" w:rsidP="002A5178">
      <w:r>
        <w:continuationSeparator/>
      </w:r>
    </w:p>
  </w:endnote>
  <w:endnote w:type="continuationNotice" w:id="1">
    <w:p w14:paraId="3F293666" w14:textId="77777777" w:rsidR="00270CB7" w:rsidRDefault="00270C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7A8B6" w14:textId="77777777" w:rsidR="00270CB7" w:rsidRDefault="00270CB7" w:rsidP="002A5178">
      <w:r>
        <w:separator/>
      </w:r>
    </w:p>
  </w:footnote>
  <w:footnote w:type="continuationSeparator" w:id="0">
    <w:p w14:paraId="7E0CE93B" w14:textId="77777777" w:rsidR="00270CB7" w:rsidRDefault="00270CB7" w:rsidP="002A5178">
      <w:r>
        <w:continuationSeparator/>
      </w:r>
    </w:p>
  </w:footnote>
  <w:footnote w:type="continuationNotice" w:id="1">
    <w:p w14:paraId="088ABAEE" w14:textId="77777777" w:rsidR="00270CB7" w:rsidRDefault="00270CB7"/>
  </w:footnote>
  <w:footnote w:id="2">
    <w:p w14:paraId="0674814D" w14:textId="1BE724D0" w:rsidR="006C1AE0" w:rsidRPr="00BB0BE2" w:rsidRDefault="006C1AE0" w:rsidP="006C1AE0">
      <w:pPr>
        <w:pStyle w:val="a5"/>
        <w:ind w:left="200" w:hangingChars="100" w:hanging="200"/>
        <w:jc w:val="both"/>
        <w:rPr>
          <w:sz w:val="20"/>
        </w:rPr>
      </w:pPr>
      <w:r w:rsidRPr="00BB0BE2">
        <w:rPr>
          <w:rStyle w:val="a7"/>
          <w:sz w:val="20"/>
        </w:rPr>
        <w:footnoteRef/>
      </w:r>
      <w:r w:rsidRPr="00BB0BE2">
        <w:rPr>
          <w:sz w:val="20"/>
        </w:rPr>
        <w:tab/>
      </w:r>
      <w:r w:rsidR="00CF4E4A" w:rsidRPr="00CF4E4A">
        <w:rPr>
          <w:sz w:val="20"/>
        </w:rPr>
        <w:t xml:space="preserve">If the required information is not accurately provided, the </w:t>
      </w:r>
      <w:r w:rsidR="00AC40E1">
        <w:rPr>
          <w:rFonts w:hint="eastAsia"/>
          <w:sz w:val="20"/>
        </w:rPr>
        <w:t>w</w:t>
      </w:r>
      <w:r w:rsidR="00AC40E1" w:rsidRPr="00AC40E1">
        <w:rPr>
          <w:sz w:val="20"/>
        </w:rPr>
        <w:t>histleblower</w:t>
      </w:r>
      <w:r w:rsidR="00CF4E4A" w:rsidRPr="00CF4E4A">
        <w:rPr>
          <w:sz w:val="20"/>
        </w:rPr>
        <w:t xml:space="preserve"> will be asked to provide further details.</w:t>
      </w:r>
    </w:p>
  </w:footnote>
  <w:footnote w:id="3">
    <w:p w14:paraId="3E911581" w14:textId="035A8370" w:rsidR="006C1AE0" w:rsidRPr="00BB0BE2" w:rsidRDefault="006C1AE0" w:rsidP="006C1AE0">
      <w:pPr>
        <w:pStyle w:val="a5"/>
        <w:ind w:left="200" w:hangingChars="100" w:hanging="200"/>
        <w:jc w:val="both"/>
        <w:rPr>
          <w:rFonts w:eastAsia="ＭＳ 明朝" w:cs="Times New Roman"/>
          <w:sz w:val="20"/>
          <w:szCs w:val="21"/>
        </w:rPr>
      </w:pPr>
      <w:r w:rsidRPr="00BB0BE2">
        <w:rPr>
          <w:rStyle w:val="a7"/>
          <w:rFonts w:eastAsia="ＭＳ 明朝"/>
          <w:sz w:val="20"/>
          <w:szCs w:val="21"/>
        </w:rPr>
        <w:footnoteRef/>
      </w:r>
      <w:r w:rsidRPr="00BB0BE2">
        <w:rPr>
          <w:rFonts w:eastAsia="ＭＳ 明朝"/>
          <w:sz w:val="20"/>
          <w:szCs w:val="21"/>
        </w:rPr>
        <w:tab/>
      </w:r>
      <w:r w:rsidR="002B4196">
        <w:rPr>
          <w:rFonts w:eastAsia="ＭＳ 明朝" w:hint="eastAsia"/>
          <w:sz w:val="20"/>
          <w:szCs w:val="21"/>
        </w:rPr>
        <w:t>W</w:t>
      </w:r>
      <w:r w:rsidR="002B4196" w:rsidRPr="002B4196">
        <w:rPr>
          <w:rFonts w:eastAsia="ＭＳ 明朝" w:cs="Times New Roman"/>
          <w:sz w:val="20"/>
          <w:szCs w:val="21"/>
        </w:rPr>
        <w:t>histleblowing</w:t>
      </w:r>
      <w:r w:rsidR="002B4196">
        <w:rPr>
          <w:rFonts w:eastAsia="ＭＳ 明朝" w:cs="Times New Roman" w:hint="eastAsia"/>
          <w:sz w:val="20"/>
          <w:szCs w:val="21"/>
        </w:rPr>
        <w:t xml:space="preserve"> form</w:t>
      </w:r>
      <w:r w:rsidR="00652352" w:rsidRPr="00652352">
        <w:rPr>
          <w:rFonts w:eastAsia="ＭＳ 明朝" w:cs="Times New Roman"/>
          <w:sz w:val="20"/>
          <w:szCs w:val="21"/>
        </w:rPr>
        <w:t xml:space="preserve"> must be made under the </w:t>
      </w:r>
      <w:r w:rsidR="00812656" w:rsidRPr="005D524F">
        <w:rPr>
          <w:rFonts w:eastAsia="ＭＳ 明朝" w:cs="Times New Roman"/>
          <w:sz w:val="20"/>
          <w:szCs w:val="21"/>
        </w:rPr>
        <w:t>whistleblower’</w:t>
      </w:r>
      <w:r w:rsidR="00812656" w:rsidRPr="00652352">
        <w:rPr>
          <w:rFonts w:eastAsia="ＭＳ 明朝" w:cs="Times New Roman"/>
          <w:sz w:val="20"/>
          <w:szCs w:val="21"/>
        </w:rPr>
        <w:t>s</w:t>
      </w:r>
      <w:r w:rsidR="00652352" w:rsidRPr="00652352">
        <w:rPr>
          <w:rFonts w:eastAsia="ＭＳ 明朝" w:cs="Times New Roman"/>
          <w:sz w:val="20"/>
          <w:szCs w:val="21"/>
        </w:rPr>
        <w:t xml:space="preserve"> real name and include contact information. However, the information related to the </w:t>
      </w:r>
      <w:r w:rsidR="005D524F" w:rsidRPr="005D524F">
        <w:rPr>
          <w:rFonts w:eastAsia="ＭＳ 明朝" w:cs="Times New Roman"/>
          <w:sz w:val="20"/>
          <w:szCs w:val="21"/>
        </w:rPr>
        <w:t>whistleblowers</w:t>
      </w:r>
      <w:r w:rsidR="00652352" w:rsidRPr="00652352">
        <w:rPr>
          <w:rFonts w:eastAsia="ＭＳ 明朝" w:cs="Times New Roman"/>
          <w:sz w:val="20"/>
          <w:szCs w:val="21"/>
        </w:rPr>
        <w:t xml:space="preserve"> will not be disclosed to external parties, except as required by law. If the </w:t>
      </w:r>
      <w:r w:rsidR="00812656" w:rsidRPr="00812656">
        <w:rPr>
          <w:rFonts w:eastAsia="ＭＳ 明朝" w:cs="Times New Roman"/>
          <w:sz w:val="20"/>
          <w:szCs w:val="21"/>
        </w:rPr>
        <w:t>whistleblower</w:t>
      </w:r>
      <w:r w:rsidR="00652352" w:rsidRPr="00652352">
        <w:rPr>
          <w:rFonts w:eastAsia="ＭＳ 明朝" w:cs="Times New Roman"/>
          <w:sz w:val="20"/>
          <w:szCs w:val="21"/>
        </w:rPr>
        <w:t xml:space="preserve"> wishes to remain anonymous during the process, this can be indicated.</w:t>
      </w:r>
    </w:p>
  </w:footnote>
  <w:footnote w:id="4">
    <w:p w14:paraId="5EF2C7FC" w14:textId="0C11E68C" w:rsidR="006C1AE0" w:rsidRPr="00BB0BE2" w:rsidRDefault="006C1AE0" w:rsidP="006C1AE0">
      <w:pPr>
        <w:pStyle w:val="a5"/>
        <w:ind w:left="200" w:hangingChars="100" w:hanging="200"/>
        <w:jc w:val="both"/>
        <w:rPr>
          <w:sz w:val="20"/>
        </w:rPr>
      </w:pPr>
      <w:r w:rsidRPr="00BB0BE2">
        <w:rPr>
          <w:rStyle w:val="a7"/>
          <w:sz w:val="20"/>
        </w:rPr>
        <w:footnoteRef/>
      </w:r>
      <w:r w:rsidRPr="00BB0BE2">
        <w:rPr>
          <w:sz w:val="20"/>
        </w:rPr>
        <w:tab/>
      </w:r>
      <w:r w:rsidR="000D0421" w:rsidRPr="000D0421">
        <w:rPr>
          <w:sz w:val="20"/>
        </w:rPr>
        <w:t>The term "</w:t>
      </w:r>
      <w:r w:rsidR="00012E08">
        <w:rPr>
          <w:rFonts w:eastAsia="SimSun" w:hint="eastAsia"/>
          <w:sz w:val="20"/>
          <w:lang w:eastAsia="zh-CN"/>
        </w:rPr>
        <w:t>Individual</w:t>
      </w:r>
      <w:r w:rsidR="000D0421" w:rsidRPr="000D0421">
        <w:rPr>
          <w:sz w:val="20"/>
        </w:rPr>
        <w:t xml:space="preserve">/Entity Being Reported" refers to the individual or entity </w:t>
      </w:r>
      <w:r w:rsidR="00494FEE">
        <w:rPr>
          <w:rFonts w:eastAsia="SimSun" w:hint="eastAsia"/>
          <w:sz w:val="20"/>
          <w:lang w:eastAsia="zh-CN"/>
        </w:rPr>
        <w:t>considered</w:t>
      </w:r>
      <w:r w:rsidR="000D0421" w:rsidRPr="000D0421">
        <w:rPr>
          <w:sz w:val="20"/>
        </w:rPr>
        <w:t xml:space="preserve"> to be responsible for non-compliance with the </w:t>
      </w:r>
      <w:r w:rsidR="00C25C2B" w:rsidRPr="00C25C2B">
        <w:rPr>
          <w:sz w:val="20"/>
        </w:rPr>
        <w:t>Code of Sustainable Procurement</w:t>
      </w:r>
      <w:r w:rsidR="000D0421" w:rsidRPr="000D0421">
        <w:rPr>
          <w:sz w:val="20"/>
        </w:rPr>
        <w:t xml:space="preserve"> (or conduct that may raise suspicion of such non-compliance).</w:t>
      </w:r>
    </w:p>
  </w:footnote>
  <w:footnote w:id="5">
    <w:p w14:paraId="22EEEB63" w14:textId="23D3BAC1" w:rsidR="006C1AE0" w:rsidRPr="00BB0BE2" w:rsidRDefault="006C1AE0" w:rsidP="006C1AE0">
      <w:pPr>
        <w:pStyle w:val="a5"/>
        <w:ind w:left="200" w:hangingChars="100" w:hanging="200"/>
        <w:jc w:val="both"/>
        <w:rPr>
          <w:rFonts w:eastAsia="ＭＳ 明朝"/>
          <w:sz w:val="20"/>
          <w:szCs w:val="21"/>
        </w:rPr>
      </w:pPr>
      <w:r w:rsidRPr="00BB0BE2">
        <w:rPr>
          <w:rStyle w:val="a7"/>
          <w:rFonts w:eastAsia="ＭＳ 明朝" w:cs="Times New Roman"/>
          <w:sz w:val="20"/>
          <w:szCs w:val="21"/>
        </w:rPr>
        <w:footnoteRef/>
      </w:r>
      <w:r w:rsidRPr="00BB0BE2">
        <w:rPr>
          <w:rFonts w:eastAsia="ＭＳ 明朝" w:cs="Times New Roman"/>
          <w:sz w:val="20"/>
          <w:szCs w:val="21"/>
        </w:rPr>
        <w:tab/>
      </w:r>
      <w:r w:rsidR="0042642D" w:rsidRPr="0042642D">
        <w:rPr>
          <w:rFonts w:eastAsia="ＭＳ 明朝" w:cs="Times New Roman"/>
          <w:sz w:val="20"/>
          <w:szCs w:val="21"/>
        </w:rPr>
        <w:t>Please provide as much detailed information as possible.</w:t>
      </w:r>
    </w:p>
  </w:footnote>
  <w:footnote w:id="6">
    <w:p w14:paraId="42C8EA77" w14:textId="33D20601" w:rsidR="006C1AE0" w:rsidRPr="00BB0BE2" w:rsidRDefault="006C1AE0" w:rsidP="006C1AE0">
      <w:pPr>
        <w:pStyle w:val="a5"/>
        <w:ind w:left="200" w:hangingChars="100" w:hanging="200"/>
        <w:jc w:val="both"/>
        <w:rPr>
          <w:sz w:val="20"/>
        </w:rPr>
      </w:pPr>
      <w:r w:rsidRPr="00BB0BE2">
        <w:rPr>
          <w:rStyle w:val="a7"/>
          <w:sz w:val="20"/>
        </w:rPr>
        <w:footnoteRef/>
      </w:r>
      <w:r w:rsidRPr="00BB0BE2">
        <w:rPr>
          <w:sz w:val="20"/>
        </w:rPr>
        <w:tab/>
      </w:r>
      <w:r w:rsidR="00F00DD6" w:rsidRPr="00F00DD6">
        <w:rPr>
          <w:sz w:val="20"/>
        </w:rPr>
        <w:t>This includes information that can specify that the non-compliance has occurred in the process of manufacturing or distribution of the procured goods and services mentioned in point (3).</w:t>
      </w:r>
    </w:p>
  </w:footnote>
  <w:footnote w:id="7">
    <w:p w14:paraId="30D7A53B" w14:textId="412AFF14" w:rsidR="006C1AE0" w:rsidRPr="00FF6D56" w:rsidRDefault="006C1AE0" w:rsidP="006C1AE0">
      <w:pPr>
        <w:pStyle w:val="a5"/>
        <w:ind w:left="200" w:hangingChars="100" w:hanging="200"/>
        <w:jc w:val="both"/>
        <w:rPr>
          <w:rFonts w:eastAsia="ＭＳ 明朝"/>
          <w:sz w:val="20"/>
          <w:szCs w:val="21"/>
        </w:rPr>
      </w:pPr>
      <w:r w:rsidRPr="00BB0BE2">
        <w:rPr>
          <w:rStyle w:val="a7"/>
          <w:rFonts w:eastAsia="ＭＳ 明朝"/>
          <w:sz w:val="20"/>
          <w:szCs w:val="21"/>
        </w:rPr>
        <w:footnoteRef/>
      </w:r>
      <w:r w:rsidRPr="00BB0BE2">
        <w:rPr>
          <w:rFonts w:eastAsia="ＭＳ 明朝"/>
          <w:sz w:val="20"/>
          <w:szCs w:val="21"/>
        </w:rPr>
        <w:tab/>
      </w:r>
      <w:r w:rsidR="00A526E6" w:rsidRPr="00A526E6">
        <w:rPr>
          <w:rFonts w:eastAsia="ＭＳ 明朝"/>
          <w:sz w:val="20"/>
          <w:szCs w:val="21"/>
        </w:rPr>
        <w:t xml:space="preserve">To encourage voluntary dispute resolution efforts between the parties, the </w:t>
      </w:r>
      <w:r w:rsidR="00AC40E1">
        <w:rPr>
          <w:rFonts w:hint="eastAsia"/>
          <w:sz w:val="20"/>
        </w:rPr>
        <w:t>w</w:t>
      </w:r>
      <w:r w:rsidR="00AC40E1" w:rsidRPr="00AC40E1">
        <w:rPr>
          <w:sz w:val="20"/>
        </w:rPr>
        <w:t>histleblower</w:t>
      </w:r>
      <w:r w:rsidR="00A526E6" w:rsidRPr="00A526E6">
        <w:rPr>
          <w:rFonts w:eastAsia="ＭＳ 明朝"/>
          <w:sz w:val="20"/>
          <w:szCs w:val="21"/>
        </w:rPr>
        <w:t xml:space="preserve"> is required to make efforts towards dialogue with the </w:t>
      </w:r>
      <w:r w:rsidR="00DF2BBC">
        <w:rPr>
          <w:rFonts w:eastAsia="ＭＳ 明朝" w:hint="eastAsia"/>
          <w:sz w:val="20"/>
          <w:szCs w:val="21"/>
        </w:rPr>
        <w:t>individual</w:t>
      </w:r>
      <w:r w:rsidR="00A526E6" w:rsidRPr="00A526E6">
        <w:rPr>
          <w:rFonts w:eastAsia="ＭＳ 明朝"/>
          <w:sz w:val="20"/>
          <w:szCs w:val="21"/>
        </w:rPr>
        <w:t xml:space="preserve">/entity being reported before filing the </w:t>
      </w:r>
      <w:r w:rsidR="002B4196" w:rsidRPr="002B4196">
        <w:rPr>
          <w:rFonts w:eastAsia="ＭＳ 明朝"/>
          <w:sz w:val="20"/>
          <w:szCs w:val="21"/>
        </w:rPr>
        <w:t>whistleblowing</w:t>
      </w:r>
      <w:r w:rsidR="002B4196">
        <w:rPr>
          <w:rFonts w:eastAsia="ＭＳ 明朝" w:hint="eastAsia"/>
          <w:sz w:val="20"/>
          <w:szCs w:val="21"/>
        </w:rPr>
        <w:t xml:space="preserve"> form</w:t>
      </w:r>
      <w:r w:rsidR="00A526E6" w:rsidRPr="00A526E6">
        <w:rPr>
          <w:rFonts w:eastAsia="ＭＳ 明朝"/>
          <w:sz w:val="20"/>
          <w:szCs w:val="21"/>
        </w:rPr>
        <w:t xml:space="preserve">. Therefore, the factual details of the </w:t>
      </w:r>
      <w:r w:rsidR="00AC40E1">
        <w:rPr>
          <w:rFonts w:hint="eastAsia"/>
          <w:sz w:val="20"/>
        </w:rPr>
        <w:t>w</w:t>
      </w:r>
      <w:r w:rsidR="00AC40E1" w:rsidRPr="00AC40E1">
        <w:rPr>
          <w:sz w:val="20"/>
        </w:rPr>
        <w:t>histleblower</w:t>
      </w:r>
      <w:r w:rsidR="00A526E6" w:rsidRPr="00A526E6">
        <w:rPr>
          <w:rFonts w:eastAsia="ＭＳ 明朝"/>
          <w:sz w:val="20"/>
          <w:szCs w:val="21"/>
        </w:rPr>
        <w:t xml:space="preserve">'s actions towards negotiation with the </w:t>
      </w:r>
      <w:r w:rsidR="00DF2BBC">
        <w:rPr>
          <w:rFonts w:eastAsia="ＭＳ 明朝" w:hint="eastAsia"/>
          <w:sz w:val="20"/>
          <w:szCs w:val="21"/>
        </w:rPr>
        <w:t>individual</w:t>
      </w:r>
      <w:r w:rsidR="00A526E6" w:rsidRPr="00A526E6">
        <w:rPr>
          <w:rFonts w:eastAsia="ＭＳ 明朝"/>
          <w:sz w:val="20"/>
          <w:szCs w:val="21"/>
        </w:rPr>
        <w:t xml:space="preserve">/entity being reported, including dates, counterparties, and the nature of the interactions, should be detailed as much as possible. However, if there are </w:t>
      </w:r>
      <w:r w:rsidR="0036769A">
        <w:rPr>
          <w:rFonts w:eastAsia="SimSun" w:hint="eastAsia"/>
          <w:sz w:val="20"/>
          <w:szCs w:val="21"/>
          <w:lang w:eastAsia="zh-CN"/>
        </w:rPr>
        <w:t>inevitable</w:t>
      </w:r>
      <w:r w:rsidR="00A526E6" w:rsidRPr="00A526E6">
        <w:rPr>
          <w:rFonts w:eastAsia="ＭＳ 明朝"/>
          <w:sz w:val="20"/>
          <w:szCs w:val="21"/>
        </w:rPr>
        <w:t xml:space="preserve"> circumstances preventing the </w:t>
      </w:r>
      <w:r w:rsidR="00AC40E1">
        <w:rPr>
          <w:rFonts w:hint="eastAsia"/>
          <w:sz w:val="20"/>
        </w:rPr>
        <w:t>w</w:t>
      </w:r>
      <w:r w:rsidR="00AC40E1" w:rsidRPr="00AC40E1">
        <w:rPr>
          <w:sz w:val="20"/>
        </w:rPr>
        <w:t>histleblower</w:t>
      </w:r>
      <w:r w:rsidR="00A526E6" w:rsidRPr="00A526E6">
        <w:rPr>
          <w:rFonts w:eastAsia="ＭＳ 明朝"/>
          <w:sz w:val="20"/>
          <w:szCs w:val="21"/>
        </w:rPr>
        <w:t xml:space="preserve"> from engaging in dialogue with the </w:t>
      </w:r>
      <w:r w:rsidR="00DF2BBC">
        <w:rPr>
          <w:rFonts w:eastAsia="ＭＳ 明朝" w:hint="eastAsia"/>
          <w:sz w:val="20"/>
          <w:szCs w:val="21"/>
        </w:rPr>
        <w:t>individual</w:t>
      </w:r>
      <w:r w:rsidR="00DF2BBC" w:rsidRPr="00A526E6">
        <w:rPr>
          <w:rFonts w:eastAsia="ＭＳ 明朝"/>
          <w:sz w:val="20"/>
          <w:szCs w:val="21"/>
        </w:rPr>
        <w:t xml:space="preserve"> </w:t>
      </w:r>
      <w:r w:rsidR="00A526E6" w:rsidRPr="00A526E6">
        <w:rPr>
          <w:rFonts w:eastAsia="ＭＳ 明朝"/>
          <w:sz w:val="20"/>
          <w:szCs w:val="21"/>
        </w:rPr>
        <w:t>/entity being reported, these circumstances should be described.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3463D"/>
    <w:multiLevelType w:val="hybridMultilevel"/>
    <w:tmpl w:val="A41C4DD0"/>
    <w:lvl w:ilvl="0" w:tplc="404E86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70DA1"/>
    <w:multiLevelType w:val="hybridMultilevel"/>
    <w:tmpl w:val="46D01C34"/>
    <w:lvl w:ilvl="0" w:tplc="A03A7FFC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" w15:restartNumberingAfterBreak="0">
    <w:nsid w:val="19620B9E"/>
    <w:multiLevelType w:val="hybridMultilevel"/>
    <w:tmpl w:val="3D94A508"/>
    <w:lvl w:ilvl="0" w:tplc="ED0C89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825BF"/>
    <w:multiLevelType w:val="hybridMultilevel"/>
    <w:tmpl w:val="A41C4DD0"/>
    <w:lvl w:ilvl="0" w:tplc="404E86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5F3AA7"/>
    <w:multiLevelType w:val="hybridMultilevel"/>
    <w:tmpl w:val="C4FC9176"/>
    <w:lvl w:ilvl="0" w:tplc="3CBC7D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5C4192"/>
    <w:multiLevelType w:val="hybridMultilevel"/>
    <w:tmpl w:val="757816CE"/>
    <w:lvl w:ilvl="0" w:tplc="2F0A0A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04446E"/>
    <w:multiLevelType w:val="hybridMultilevel"/>
    <w:tmpl w:val="4A4A459E"/>
    <w:lvl w:ilvl="0" w:tplc="8EF02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BA3803"/>
    <w:multiLevelType w:val="hybridMultilevel"/>
    <w:tmpl w:val="77C077CC"/>
    <w:lvl w:ilvl="0" w:tplc="D7E86B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3E481F"/>
    <w:multiLevelType w:val="hybridMultilevel"/>
    <w:tmpl w:val="14AC8A46"/>
    <w:lvl w:ilvl="0" w:tplc="8E1E8662">
      <w:start w:val="4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5D57F2"/>
    <w:multiLevelType w:val="hybridMultilevel"/>
    <w:tmpl w:val="46D01C34"/>
    <w:lvl w:ilvl="0" w:tplc="A03A7FFC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num w:numId="1" w16cid:durableId="1741714608">
    <w:abstractNumId w:val="5"/>
  </w:num>
  <w:num w:numId="2" w16cid:durableId="10114051">
    <w:abstractNumId w:val="4"/>
  </w:num>
  <w:num w:numId="3" w16cid:durableId="977608662">
    <w:abstractNumId w:val="2"/>
  </w:num>
  <w:num w:numId="4" w16cid:durableId="749734932">
    <w:abstractNumId w:val="6"/>
  </w:num>
  <w:num w:numId="5" w16cid:durableId="535776487">
    <w:abstractNumId w:val="1"/>
  </w:num>
  <w:num w:numId="6" w16cid:durableId="677387252">
    <w:abstractNumId w:val="0"/>
  </w:num>
  <w:num w:numId="7" w16cid:durableId="1639871292">
    <w:abstractNumId w:val="3"/>
  </w:num>
  <w:num w:numId="8" w16cid:durableId="592251849">
    <w:abstractNumId w:val="7"/>
  </w:num>
  <w:num w:numId="9" w16cid:durableId="423495319">
    <w:abstractNumId w:val="8"/>
  </w:num>
  <w:num w:numId="10" w16cid:durableId="11963097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03"/>
    <w:rsid w:val="00000604"/>
    <w:rsid w:val="00012E08"/>
    <w:rsid w:val="00031A93"/>
    <w:rsid w:val="00033025"/>
    <w:rsid w:val="0008284D"/>
    <w:rsid w:val="0008330D"/>
    <w:rsid w:val="000D0421"/>
    <w:rsid w:val="000D541D"/>
    <w:rsid w:val="000D692B"/>
    <w:rsid w:val="000F4847"/>
    <w:rsid w:val="001032DE"/>
    <w:rsid w:val="00103CDD"/>
    <w:rsid w:val="00106980"/>
    <w:rsid w:val="00107DF7"/>
    <w:rsid w:val="00111E94"/>
    <w:rsid w:val="00176418"/>
    <w:rsid w:val="00194480"/>
    <w:rsid w:val="001A7E64"/>
    <w:rsid w:val="001C7097"/>
    <w:rsid w:val="001E727D"/>
    <w:rsid w:val="001E7361"/>
    <w:rsid w:val="001F0651"/>
    <w:rsid w:val="00222FDC"/>
    <w:rsid w:val="002250CE"/>
    <w:rsid w:val="00236FC0"/>
    <w:rsid w:val="002544EC"/>
    <w:rsid w:val="00254DBD"/>
    <w:rsid w:val="0025600C"/>
    <w:rsid w:val="00264AC0"/>
    <w:rsid w:val="00270CB7"/>
    <w:rsid w:val="002A5178"/>
    <w:rsid w:val="002B2B6A"/>
    <w:rsid w:val="002B4196"/>
    <w:rsid w:val="002C0024"/>
    <w:rsid w:val="002F5174"/>
    <w:rsid w:val="002F785D"/>
    <w:rsid w:val="0030731E"/>
    <w:rsid w:val="00307FCA"/>
    <w:rsid w:val="00320ED4"/>
    <w:rsid w:val="00340774"/>
    <w:rsid w:val="0036769A"/>
    <w:rsid w:val="00377615"/>
    <w:rsid w:val="003A0A07"/>
    <w:rsid w:val="003B3DE2"/>
    <w:rsid w:val="004055F8"/>
    <w:rsid w:val="00406BF1"/>
    <w:rsid w:val="004244A0"/>
    <w:rsid w:val="0042642D"/>
    <w:rsid w:val="00436BF8"/>
    <w:rsid w:val="004523B1"/>
    <w:rsid w:val="00452B0A"/>
    <w:rsid w:val="0046419C"/>
    <w:rsid w:val="00465DAD"/>
    <w:rsid w:val="004673D4"/>
    <w:rsid w:val="0049073A"/>
    <w:rsid w:val="00494FEE"/>
    <w:rsid w:val="00496130"/>
    <w:rsid w:val="004A281A"/>
    <w:rsid w:val="004A7A99"/>
    <w:rsid w:val="004B5391"/>
    <w:rsid w:val="005028B8"/>
    <w:rsid w:val="005056F7"/>
    <w:rsid w:val="0052163C"/>
    <w:rsid w:val="00526AB2"/>
    <w:rsid w:val="00595B11"/>
    <w:rsid w:val="005B6057"/>
    <w:rsid w:val="005D524F"/>
    <w:rsid w:val="005E756C"/>
    <w:rsid w:val="005F76F6"/>
    <w:rsid w:val="00607237"/>
    <w:rsid w:val="006228E2"/>
    <w:rsid w:val="006370DB"/>
    <w:rsid w:val="0064025F"/>
    <w:rsid w:val="0064781B"/>
    <w:rsid w:val="00652352"/>
    <w:rsid w:val="00664D6C"/>
    <w:rsid w:val="006B5668"/>
    <w:rsid w:val="006B71FA"/>
    <w:rsid w:val="006C1AE0"/>
    <w:rsid w:val="006F7A60"/>
    <w:rsid w:val="00701378"/>
    <w:rsid w:val="007013D4"/>
    <w:rsid w:val="00751688"/>
    <w:rsid w:val="0075702D"/>
    <w:rsid w:val="0076552A"/>
    <w:rsid w:val="007927F1"/>
    <w:rsid w:val="007947A1"/>
    <w:rsid w:val="007B3605"/>
    <w:rsid w:val="007C06BD"/>
    <w:rsid w:val="007D1E6B"/>
    <w:rsid w:val="00812656"/>
    <w:rsid w:val="0082672F"/>
    <w:rsid w:val="00875263"/>
    <w:rsid w:val="008C73FC"/>
    <w:rsid w:val="008E636F"/>
    <w:rsid w:val="00942B23"/>
    <w:rsid w:val="00967BCC"/>
    <w:rsid w:val="00991991"/>
    <w:rsid w:val="0099583A"/>
    <w:rsid w:val="00A119A4"/>
    <w:rsid w:val="00A24903"/>
    <w:rsid w:val="00A25F87"/>
    <w:rsid w:val="00A27B41"/>
    <w:rsid w:val="00A526E6"/>
    <w:rsid w:val="00A54663"/>
    <w:rsid w:val="00A57468"/>
    <w:rsid w:val="00A830D8"/>
    <w:rsid w:val="00A951C8"/>
    <w:rsid w:val="00AA32CD"/>
    <w:rsid w:val="00AB650A"/>
    <w:rsid w:val="00AC3923"/>
    <w:rsid w:val="00AC40E1"/>
    <w:rsid w:val="00AF7532"/>
    <w:rsid w:val="00B25504"/>
    <w:rsid w:val="00B32241"/>
    <w:rsid w:val="00B43829"/>
    <w:rsid w:val="00B45AAB"/>
    <w:rsid w:val="00B6549D"/>
    <w:rsid w:val="00B728B7"/>
    <w:rsid w:val="00B84551"/>
    <w:rsid w:val="00B92F30"/>
    <w:rsid w:val="00BC1A7C"/>
    <w:rsid w:val="00BD725C"/>
    <w:rsid w:val="00BE27C5"/>
    <w:rsid w:val="00C05BBB"/>
    <w:rsid w:val="00C14CAA"/>
    <w:rsid w:val="00C25C2B"/>
    <w:rsid w:val="00C44114"/>
    <w:rsid w:val="00C55364"/>
    <w:rsid w:val="00C74D9B"/>
    <w:rsid w:val="00C7693B"/>
    <w:rsid w:val="00C805B8"/>
    <w:rsid w:val="00C829B8"/>
    <w:rsid w:val="00C8795E"/>
    <w:rsid w:val="00CB759B"/>
    <w:rsid w:val="00CD3FF5"/>
    <w:rsid w:val="00CD5120"/>
    <w:rsid w:val="00CF4E4A"/>
    <w:rsid w:val="00CF6DFD"/>
    <w:rsid w:val="00D116C1"/>
    <w:rsid w:val="00D12CBF"/>
    <w:rsid w:val="00D36C7F"/>
    <w:rsid w:val="00D44670"/>
    <w:rsid w:val="00D50E0A"/>
    <w:rsid w:val="00D77A6F"/>
    <w:rsid w:val="00D95D03"/>
    <w:rsid w:val="00DB365D"/>
    <w:rsid w:val="00DE750E"/>
    <w:rsid w:val="00DF2BBC"/>
    <w:rsid w:val="00DF43E2"/>
    <w:rsid w:val="00E0301B"/>
    <w:rsid w:val="00E23504"/>
    <w:rsid w:val="00E6628F"/>
    <w:rsid w:val="00E773A2"/>
    <w:rsid w:val="00EB7F08"/>
    <w:rsid w:val="00F00DD6"/>
    <w:rsid w:val="00F16A68"/>
    <w:rsid w:val="00F42D21"/>
    <w:rsid w:val="00F4521E"/>
    <w:rsid w:val="00F56DD8"/>
    <w:rsid w:val="00FD33BF"/>
    <w:rsid w:val="00FD4D1F"/>
    <w:rsid w:val="00FD79F3"/>
    <w:rsid w:val="00FE306F"/>
    <w:rsid w:val="00FE4D86"/>
    <w:rsid w:val="00FE5852"/>
    <w:rsid w:val="00FE7838"/>
    <w:rsid w:val="144E71EB"/>
    <w:rsid w:val="2169D052"/>
    <w:rsid w:val="24FC4B81"/>
    <w:rsid w:val="2B6579B2"/>
    <w:rsid w:val="66EF15EE"/>
    <w:rsid w:val="6F94B411"/>
    <w:rsid w:val="71BAA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CB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5D03"/>
    <w:pPr>
      <w:ind w:leftChars="400" w:left="840"/>
    </w:pPr>
  </w:style>
  <w:style w:type="paragraph" w:styleId="a5">
    <w:name w:val="footnote text"/>
    <w:basedOn w:val="a"/>
    <w:link w:val="a6"/>
    <w:uiPriority w:val="99"/>
    <w:semiHidden/>
    <w:unhideWhenUsed/>
    <w:rsid w:val="002A5178"/>
    <w:pPr>
      <w:snapToGrid w:val="0"/>
      <w:jc w:val="left"/>
    </w:pPr>
  </w:style>
  <w:style w:type="character" w:customStyle="1" w:styleId="a6">
    <w:name w:val="脚注文字列 (文字)"/>
    <w:basedOn w:val="a0"/>
    <w:link w:val="a5"/>
    <w:uiPriority w:val="99"/>
    <w:semiHidden/>
    <w:rsid w:val="002A5178"/>
  </w:style>
  <w:style w:type="character" w:styleId="a7">
    <w:name w:val="footnote reference"/>
    <w:basedOn w:val="a0"/>
    <w:uiPriority w:val="99"/>
    <w:semiHidden/>
    <w:unhideWhenUsed/>
    <w:rsid w:val="002A517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25F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5F87"/>
  </w:style>
  <w:style w:type="paragraph" w:styleId="aa">
    <w:name w:val="footer"/>
    <w:basedOn w:val="a"/>
    <w:link w:val="ab"/>
    <w:uiPriority w:val="99"/>
    <w:unhideWhenUsed/>
    <w:rsid w:val="00A25F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5F87"/>
  </w:style>
  <w:style w:type="paragraph" w:styleId="ac">
    <w:name w:val="Balloon Text"/>
    <w:basedOn w:val="a"/>
    <w:link w:val="ad"/>
    <w:uiPriority w:val="99"/>
    <w:semiHidden/>
    <w:unhideWhenUsed/>
    <w:rsid w:val="004A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281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1">
    <w:name w:val="Table Grid1"/>
    <w:basedOn w:val="a1"/>
    <w:next w:val="a3"/>
    <w:uiPriority w:val="59"/>
    <w:rsid w:val="00B8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320ED4"/>
  </w:style>
  <w:style w:type="character" w:styleId="af">
    <w:name w:val="annotation reference"/>
    <w:basedOn w:val="a0"/>
    <w:uiPriority w:val="99"/>
    <w:semiHidden/>
    <w:unhideWhenUsed/>
    <w:rsid w:val="00C8795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8795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C8795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795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8795E"/>
    <w:rPr>
      <w:b/>
      <w:bCs/>
    </w:rPr>
  </w:style>
  <w:style w:type="character" w:styleId="af4">
    <w:name w:val="Hyperlink"/>
    <w:basedOn w:val="a0"/>
    <w:uiPriority w:val="99"/>
    <w:unhideWhenUsed/>
    <w:rsid w:val="00DE750E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DE7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C633CAFD05474899734F0C28B9D3AA" ma:contentTypeVersion="14" ma:contentTypeDescription="新しいドキュメントを作成します。" ma:contentTypeScope="" ma:versionID="b88d92e815ce132e1c295df9a38df6c4">
  <xsd:schema xmlns:xsd="http://www.w3.org/2001/XMLSchema" xmlns:xs="http://www.w3.org/2001/XMLSchema" xmlns:p="http://schemas.microsoft.com/office/2006/metadata/properties" xmlns:ns2="1c88d7e4-fb1e-4852-aae8-4aa3e3d2468b" xmlns:ns3="a5b3fee5-bfe7-47e3-b2ef-9769cb54df93" targetNamespace="http://schemas.microsoft.com/office/2006/metadata/properties" ma:root="true" ma:fieldsID="a6922089896fc8c94675e86179dc367f" ns2:_="" ns3:_="">
    <xsd:import namespace="1c88d7e4-fb1e-4852-aae8-4aa3e3d2468b"/>
    <xsd:import namespace="a5b3fee5-bfe7-47e3-b2ef-9769cb54d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d7e4-fb1e-4852-aae8-4aa3e3d24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95d1507-21fd-45cf-866d-ceae8a82a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3fee5-bfe7-47e3-b2ef-9769cb54d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133acb-b9ad-44c4-9e8a-cea20d281955}" ma:internalName="TaxCatchAll" ma:showField="CatchAllData" ma:web="a5b3fee5-bfe7-47e3-b2ef-9769cb54d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d7e4-fb1e-4852-aae8-4aa3e3d2468b">
      <Terms xmlns="http://schemas.microsoft.com/office/infopath/2007/PartnerControls"/>
    </lcf76f155ced4ddcb4097134ff3c332f>
    <TaxCatchAll xmlns="a5b3fee5-bfe7-47e3-b2ef-9769cb54df9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04CCB-DB2E-4BB7-B135-33DA6E661365}"/>
</file>

<file path=customXml/itemProps2.xml><?xml version="1.0" encoding="utf-8"?>
<ds:datastoreItem xmlns:ds="http://schemas.openxmlformats.org/officeDocument/2006/customXml" ds:itemID="{99952C62-1F11-4EBD-B8ED-577AEED04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B7199F-73C9-4648-825F-95D9E563D6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EFD0CA-2495-4293-BCB1-4E35575E95A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87bfb2-df9a-4dfd-968d-83326fd2126c}" enabled="0" method="" siteId="{0887bfb2-df9a-4dfd-968d-83326fd2126c}" removed="1"/>
  <clbl:label id="{a6c0d0a6-a4b9-4802-9a97-568759608577}" enabled="1" method="Standard" siteId="{f2fe6bd3-9c4a-485b-ae69-e18820a881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2024-08-14T00:05:00Z</dcterms:created>
  <dcterms:modified xsi:type="dcterms:W3CDTF">2024-09-04T02:50:00Z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0x010100ADC633CAFD05474899734F0C28B9D3AA</vt:lpwstr>
  </property>
  <property fmtid="{D5CDD505-2E9C-101B-9397-08002B2CF9AE}" pid="3" name="MediaServiceImageTags">
    <vt:lpwstr/>
  </property>
</Properties>
</file>