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106A9DD9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C142D">
              <w:rPr>
                <w:rFonts w:ascii="ＭＳ 明朝" w:hAnsi="ＭＳ 明朝" w:hint="eastAsia"/>
              </w:rPr>
              <w:t>2</w:t>
            </w:r>
            <w:r w:rsidR="000C142D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</w:t>
            </w:r>
            <w:r w:rsidR="007C53E9">
              <w:rPr>
                <w:rFonts w:ascii="ＭＳ 明朝" w:hAnsi="ＭＳ 明朝" w:hint="eastAsia"/>
              </w:rPr>
              <w:t>E</w:t>
            </w:r>
            <w:r w:rsidR="00054982" w:rsidRPr="00054982">
              <w:rPr>
                <w:rFonts w:ascii="ＭＳ 明朝" w:hAnsi="ＭＳ 明朝" w:hint="eastAsia"/>
              </w:rPr>
              <w:t>館（仮称）の展示内外装施工及び運営準備業務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6A19627C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0C142D">
              <w:rPr>
                <w:rFonts w:ascii="ＭＳ 明朝" w:hAnsi="ＭＳ 明朝" w:hint="eastAsia"/>
              </w:rPr>
              <w:t>2</w:t>
            </w:r>
            <w:r w:rsidR="000C142D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</w:t>
            </w:r>
            <w:r w:rsidR="007C53E9">
              <w:rPr>
                <w:rFonts w:ascii="ＭＳ 明朝" w:hAnsi="ＭＳ 明朝" w:hint="eastAsia"/>
              </w:rPr>
              <w:t>E</w:t>
            </w:r>
            <w:r w:rsidR="00054982" w:rsidRPr="00054982">
              <w:rPr>
                <w:rFonts w:ascii="ＭＳ 明朝" w:hAnsi="ＭＳ 明朝" w:hint="eastAsia"/>
              </w:rPr>
              <w:t>館（仮称）の展示内外装施工及び運営準備業務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13535977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C142D">
              <w:rPr>
                <w:rFonts w:ascii="ＭＳ 明朝" w:hAnsi="ＭＳ 明朝" w:hint="eastAsia"/>
              </w:rPr>
              <w:t>2</w:t>
            </w:r>
            <w:r w:rsidR="000C142D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</w:t>
            </w:r>
            <w:r w:rsidR="007C53E9">
              <w:rPr>
                <w:rFonts w:ascii="ＭＳ 明朝" w:hAnsi="ＭＳ 明朝" w:hint="eastAsia"/>
              </w:rPr>
              <w:t>E</w:t>
            </w:r>
            <w:r w:rsidR="00054982" w:rsidRPr="00054982">
              <w:rPr>
                <w:rFonts w:ascii="ＭＳ 明朝" w:hAnsi="ＭＳ 明朝" w:hint="eastAsia"/>
              </w:rPr>
              <w:t>館（仮称）の展示内外装施工及び運営準備業務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F21059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F3FD" w14:textId="77777777" w:rsidR="00F21059" w:rsidRDefault="00F21059">
      <w:r>
        <w:separator/>
      </w:r>
    </w:p>
  </w:endnote>
  <w:endnote w:type="continuationSeparator" w:id="0">
    <w:p w14:paraId="483C3A58" w14:textId="77777777" w:rsidR="00F21059" w:rsidRDefault="00F2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4F64" w14:textId="77777777" w:rsidR="00F21059" w:rsidRDefault="00F21059">
      <w:r>
        <w:separator/>
      </w:r>
    </w:p>
  </w:footnote>
  <w:footnote w:type="continuationSeparator" w:id="0">
    <w:p w14:paraId="741C3B0B" w14:textId="77777777" w:rsidR="00F21059" w:rsidRDefault="00F21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142D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C53E9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1059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  <w15:docId w15:val="{B0812379-0EE0-4980-8925-AB09B9B4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52017A-DD90-43B8-9689-3FE1275C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544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3</cp:revision>
  <dcterms:created xsi:type="dcterms:W3CDTF">2023-08-16T11:22:00Z</dcterms:created>
  <dcterms:modified xsi:type="dcterms:W3CDTF">2024-03-05T06:48:00Z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