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510CD25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13BA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1</w:t>
      </w:r>
      <w:r w:rsidR="00013BA5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70C926A4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6864BE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5D7129F4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5D7129F4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650FEB54" w:rsidR="00507264" w:rsidRPr="00CF4F43" w:rsidRDefault="00ED5F6E" w:rsidP="00DD2286">
            <w:pPr>
              <w:rPr>
                <w:rFonts w:ascii="ＭＳ ゴシック" w:eastAsia="ＭＳ ゴシック" w:hAnsi="ＭＳ ゴシック"/>
              </w:rPr>
            </w:pPr>
            <w:r w:rsidRPr="5D7129F4">
              <w:rPr>
                <w:rFonts w:ascii="ＭＳ ゴシック" w:eastAsia="ＭＳ ゴシック" w:hAnsi="ＭＳ ゴシック"/>
                <w:color w:val="000000" w:themeColor="text1"/>
              </w:rPr>
              <w:t>「</w:t>
            </w:r>
            <w:r w:rsidR="006F4755" w:rsidRPr="5D7129F4">
              <w:rPr>
                <w:rFonts w:ascii="ＭＳ ゴシック" w:eastAsia="ＭＳ ゴシック" w:hAnsi="ＭＳ ゴシック"/>
                <w:color w:val="000000" w:themeColor="text1"/>
              </w:rPr>
              <w:t>2025年日本国際博覧会</w:t>
            </w:r>
            <w:r w:rsidR="003111F6" w:rsidRPr="5D7129F4">
              <w:rPr>
                <w:rFonts w:ascii="ＭＳ ゴシック" w:eastAsia="ＭＳ ゴシック" w:hAnsi="ＭＳ ゴシック"/>
                <w:color w:val="000000" w:themeColor="text1"/>
              </w:rPr>
              <w:t xml:space="preserve">　</w:t>
            </w:r>
            <w:r w:rsidRPr="5D7129F4">
              <w:rPr>
                <w:rFonts w:ascii="ＭＳ ゴシック" w:eastAsia="ＭＳ ゴシック" w:hAnsi="ＭＳ ゴシック"/>
                <w:color w:val="000000" w:themeColor="text1"/>
              </w:rPr>
              <w:t>メディア</w:t>
            </w:r>
            <w:r w:rsidR="002F635B" w:rsidRPr="5D7129F4">
              <w:rPr>
                <w:rFonts w:ascii="ＭＳ ゴシック" w:eastAsia="ＭＳ ゴシック" w:hAnsi="ＭＳ ゴシック"/>
                <w:color w:val="000000" w:themeColor="text1"/>
              </w:rPr>
              <w:t>用光回線敷設</w:t>
            </w:r>
            <w:r w:rsidR="3AD1DA51" w:rsidRPr="5D7129F4">
              <w:rPr>
                <w:rFonts w:ascii="ＭＳ ゴシック" w:eastAsia="ＭＳ ゴシック" w:hAnsi="ＭＳ ゴシック"/>
                <w:color w:val="000000" w:themeColor="text1"/>
              </w:rPr>
              <w:t>およ</w:t>
            </w:r>
            <w:r w:rsidR="002F635B" w:rsidRPr="5D7129F4">
              <w:rPr>
                <w:rFonts w:ascii="ＭＳ ゴシック" w:eastAsia="ＭＳ ゴシック" w:hAnsi="ＭＳ ゴシック"/>
                <w:color w:val="000000" w:themeColor="text1"/>
              </w:rPr>
              <w:t>び中継ボックス・中継車盤</w:t>
            </w:r>
            <w:r w:rsidR="065706FE" w:rsidRPr="5D7129F4">
              <w:rPr>
                <w:rFonts w:ascii="ＭＳ ゴシック" w:eastAsia="ＭＳ ゴシック" w:hAnsi="ＭＳ ゴシック"/>
                <w:color w:val="000000" w:themeColor="text1"/>
              </w:rPr>
              <w:t>整備</w:t>
            </w:r>
            <w:r w:rsidRPr="5D7129F4">
              <w:rPr>
                <w:rFonts w:ascii="ＭＳ ゴシック" w:eastAsia="ＭＳ ゴシック" w:hAnsi="ＭＳ ゴシック"/>
                <w:color w:val="000000" w:themeColor="text1"/>
              </w:rPr>
              <w:t>業務」</w:t>
            </w:r>
            <w:r w:rsidR="00D36650" w:rsidRPr="5D7129F4">
              <w:rPr>
                <w:rFonts w:ascii="ＭＳ ゴシック" w:eastAsia="ＭＳ ゴシック" w:hAnsi="ＭＳ ゴシック"/>
              </w:rPr>
              <w:t>に係る</w:t>
            </w:r>
            <w:r w:rsidR="006A74BF" w:rsidRPr="5D7129F4">
              <w:rPr>
                <w:rFonts w:ascii="ＭＳ ゴシック" w:eastAsia="ＭＳ ゴシック" w:hAnsi="ＭＳ ゴシック"/>
              </w:rPr>
              <w:t>入札</w:t>
            </w:r>
            <w:r w:rsidR="00D36650" w:rsidRPr="5D7129F4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5D7129F4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5D7129F4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744D4C89" w:rsidR="00D36650" w:rsidRPr="00016651" w:rsidRDefault="00ED5F6E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5D7129F4">
              <w:rPr>
                <w:rFonts w:ascii="ＭＳ ゴシック" w:eastAsia="ＭＳ ゴシック" w:hAnsi="ＭＳ ゴシック"/>
                <w:color w:val="000000" w:themeColor="text1"/>
              </w:rPr>
              <w:t>「</w:t>
            </w:r>
            <w:r w:rsidR="009017EF" w:rsidRPr="5D7129F4">
              <w:rPr>
                <w:rFonts w:ascii="ＭＳ ゴシック" w:eastAsia="ＭＳ ゴシック" w:hAnsi="ＭＳ ゴシック"/>
                <w:color w:val="000000" w:themeColor="text1"/>
              </w:rPr>
              <w:t>2025年日本国際博覧会</w:t>
            </w:r>
            <w:r w:rsidR="003111F6" w:rsidRPr="5D7129F4">
              <w:rPr>
                <w:rFonts w:ascii="ＭＳ ゴシック" w:eastAsia="ＭＳ ゴシック" w:hAnsi="ＭＳ ゴシック"/>
                <w:color w:val="000000" w:themeColor="text1"/>
              </w:rPr>
              <w:t xml:space="preserve">　</w:t>
            </w:r>
            <w:r w:rsidRPr="5D7129F4">
              <w:rPr>
                <w:rFonts w:ascii="ＭＳ ゴシック" w:eastAsia="ＭＳ ゴシック" w:hAnsi="ＭＳ ゴシック"/>
                <w:color w:val="000000" w:themeColor="text1"/>
              </w:rPr>
              <w:t>メディア</w:t>
            </w:r>
            <w:r w:rsidR="002F635B" w:rsidRPr="5D7129F4">
              <w:rPr>
                <w:rFonts w:ascii="ＭＳ ゴシック" w:eastAsia="ＭＳ ゴシック" w:hAnsi="ＭＳ ゴシック"/>
                <w:color w:val="000000" w:themeColor="text1"/>
              </w:rPr>
              <w:t>用光回線敷設</w:t>
            </w:r>
            <w:r w:rsidR="23B05B3B" w:rsidRPr="5D7129F4">
              <w:rPr>
                <w:rFonts w:ascii="ＭＳ ゴシック" w:eastAsia="ＭＳ ゴシック" w:hAnsi="ＭＳ ゴシック"/>
                <w:color w:val="000000" w:themeColor="text1"/>
              </w:rPr>
              <w:t>およ</w:t>
            </w:r>
            <w:r w:rsidR="002F635B" w:rsidRPr="5D7129F4">
              <w:rPr>
                <w:rFonts w:ascii="ＭＳ ゴシック" w:eastAsia="ＭＳ ゴシック" w:hAnsi="ＭＳ ゴシック"/>
                <w:color w:val="000000" w:themeColor="text1"/>
              </w:rPr>
              <w:t>び中継ボックス・中継車盤</w:t>
            </w:r>
            <w:r w:rsidR="0DB1E67F" w:rsidRPr="5D7129F4">
              <w:rPr>
                <w:rFonts w:ascii="ＭＳ ゴシック" w:eastAsia="ＭＳ ゴシック" w:hAnsi="ＭＳ ゴシック"/>
                <w:color w:val="000000" w:themeColor="text1"/>
              </w:rPr>
              <w:t>整備</w:t>
            </w:r>
            <w:r w:rsidRPr="5D7129F4">
              <w:rPr>
                <w:rFonts w:ascii="ＭＳ ゴシック" w:eastAsia="ＭＳ ゴシック" w:hAnsi="ＭＳ ゴシック"/>
                <w:color w:val="000000" w:themeColor="text1"/>
              </w:rPr>
              <w:t>業務」</w:t>
            </w:r>
            <w:r w:rsidR="00D36650" w:rsidRPr="5D7129F4">
              <w:rPr>
                <w:rFonts w:ascii="ＭＳ ゴシック" w:eastAsia="ＭＳ ゴシック" w:hAnsi="ＭＳ ゴシック"/>
              </w:rPr>
              <w:t>に係る</w:t>
            </w:r>
            <w:r w:rsidR="006A74BF" w:rsidRPr="5D7129F4">
              <w:rPr>
                <w:rFonts w:ascii="ＭＳ ゴシック" w:eastAsia="ＭＳ ゴシック" w:hAnsi="ＭＳ ゴシック"/>
              </w:rPr>
              <w:t>入札</w:t>
            </w:r>
            <w:r w:rsidR="00D36650" w:rsidRPr="5D7129F4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6634B" w14:textId="77777777" w:rsidR="0060250B" w:rsidRDefault="0060250B">
      <w:r>
        <w:separator/>
      </w:r>
    </w:p>
  </w:endnote>
  <w:endnote w:type="continuationSeparator" w:id="0">
    <w:p w14:paraId="158B49BD" w14:textId="77777777" w:rsidR="0060250B" w:rsidRDefault="0060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16A94" w14:textId="77777777" w:rsidR="0060250B" w:rsidRDefault="0060250B">
      <w:r>
        <w:separator/>
      </w:r>
    </w:p>
  </w:footnote>
  <w:footnote w:type="continuationSeparator" w:id="0">
    <w:p w14:paraId="58EC685F" w14:textId="77777777" w:rsidR="0060250B" w:rsidRDefault="00602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67990608">
    <w:abstractNumId w:val="12"/>
  </w:num>
  <w:num w:numId="2" w16cid:durableId="1360086558">
    <w:abstractNumId w:val="10"/>
  </w:num>
  <w:num w:numId="3" w16cid:durableId="1088966476">
    <w:abstractNumId w:val="9"/>
  </w:num>
  <w:num w:numId="4" w16cid:durableId="240025057">
    <w:abstractNumId w:val="8"/>
  </w:num>
  <w:num w:numId="5" w16cid:durableId="621034976">
    <w:abstractNumId w:val="4"/>
  </w:num>
  <w:num w:numId="6" w16cid:durableId="759253288">
    <w:abstractNumId w:val="5"/>
  </w:num>
  <w:num w:numId="7" w16cid:durableId="393704506">
    <w:abstractNumId w:val="3"/>
  </w:num>
  <w:num w:numId="8" w16cid:durableId="1120875183">
    <w:abstractNumId w:val="0"/>
  </w:num>
  <w:num w:numId="9" w16cid:durableId="69811711">
    <w:abstractNumId w:val="1"/>
  </w:num>
  <w:num w:numId="10" w16cid:durableId="400250685">
    <w:abstractNumId w:val="11"/>
  </w:num>
  <w:num w:numId="11" w16cid:durableId="1047559440">
    <w:abstractNumId w:val="7"/>
  </w:num>
  <w:num w:numId="12" w16cid:durableId="1787235606">
    <w:abstractNumId w:val="2"/>
  </w:num>
  <w:num w:numId="13" w16cid:durableId="1850220667">
    <w:abstractNumId w:val="13"/>
  </w:num>
  <w:num w:numId="14" w16cid:durableId="215511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BA5"/>
    <w:rsid w:val="00016651"/>
    <w:rsid w:val="0002590E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2F635B"/>
    <w:rsid w:val="00300C4B"/>
    <w:rsid w:val="00311121"/>
    <w:rsid w:val="003111F6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50B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4BE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970B4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5D8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D5F6E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065706FE"/>
    <w:rsid w:val="0DB1E67F"/>
    <w:rsid w:val="15B4D974"/>
    <w:rsid w:val="23B05B3B"/>
    <w:rsid w:val="3389DC58"/>
    <w:rsid w:val="3AD1DA51"/>
    <w:rsid w:val="5D7129F4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490d353-0991-41f4-95ca-37b2da48dd0f"/>
    <ds:schemaRef ds:uri="031d1d97-ee14-4b71-9e7b-9cea7d44693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FA2704-B996-45FA-AC4C-9EF1EAA45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112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2024-03-13T05:58:00Z</dcterms:created>
  <dcterms:modified xsi:type="dcterms:W3CDTF">2024-04-02T05:29:00Z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