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82B2B2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A1442" w:rsidRPr="2B5AE027">
        <w:rPr>
          <w:rFonts w:ascii="ＭＳ ゴシック" w:hAnsi="ＭＳ ゴシック"/>
          <w:color w:val="000000" w:themeColor="text1"/>
        </w:rPr>
        <w:t>2025年日本国際博覧会　メディア用光回線敷設および中継ボックス・中継車盤整備業務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626898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CD22" w14:textId="77777777" w:rsidR="00626898" w:rsidRDefault="00626898" w:rsidP="00CB0FCD">
      <w:r>
        <w:separator/>
      </w:r>
    </w:p>
  </w:endnote>
  <w:endnote w:type="continuationSeparator" w:id="0">
    <w:p w14:paraId="2E8A925C" w14:textId="77777777" w:rsidR="00626898" w:rsidRDefault="00626898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6A0B3" w14:textId="77777777" w:rsidR="00626898" w:rsidRDefault="00626898" w:rsidP="00CB0FCD">
      <w:r>
        <w:separator/>
      </w:r>
    </w:p>
  </w:footnote>
  <w:footnote w:type="continuationSeparator" w:id="0">
    <w:p w14:paraId="1AC15BC3" w14:textId="77777777" w:rsidR="00626898" w:rsidRDefault="00626898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26898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A1442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031d1d97-ee14-4b71-9e7b-9cea7d446934"/>
    <ds:schemaRef ds:uri="1490d353-0991-41f4-95ca-37b2da48dd0f"/>
  </ds:schemaRefs>
</ds:datastoreItem>
</file>

<file path=customXml/itemProps3.xml><?xml version="1.0" encoding="utf-8"?>
<ds:datastoreItem xmlns:ds="http://schemas.openxmlformats.org/officeDocument/2006/customXml" ds:itemID="{9DCC2F25-430F-41CA-AFE1-C132E18A3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