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2CEACD46"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A12832" w:rsidRPr="00A12832">
        <w:rPr>
          <w:rFonts w:ascii="ＭＳ 明朝" w:hAnsi="ＭＳ 明朝" w:hint="eastAsia"/>
          <w:color w:val="000000" w:themeColor="text1"/>
          <w:sz w:val="22"/>
          <w:szCs w:val="22"/>
        </w:rPr>
        <w:t>２０２５年日本国際博覧会　ゲート前後・バックヤードサイン制作・設置等業務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CF997DF"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A12832" w:rsidRPr="00A12832">
        <w:rPr>
          <w:rFonts w:ascii="ＭＳ 明朝" w:eastAsia="ＭＳ 明朝" w:hAnsi="ＭＳ 明朝" w:hint="eastAsia"/>
          <w:color w:val="000000" w:themeColor="text1"/>
        </w:rPr>
        <w:t>２０２５年日本国際博覧会　ゲート前後・バックヤードサイン制作・設置等業務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BED6D" w14:textId="77777777" w:rsidR="006C55DD" w:rsidRDefault="006C55DD">
      <w:r>
        <w:separator/>
      </w:r>
    </w:p>
  </w:endnote>
  <w:endnote w:type="continuationSeparator" w:id="0">
    <w:p w14:paraId="372B441E" w14:textId="77777777" w:rsidR="006C55DD" w:rsidRDefault="006C5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0F434" w14:textId="77777777" w:rsidR="006C55DD" w:rsidRDefault="006C55DD">
      <w:r>
        <w:separator/>
      </w:r>
    </w:p>
  </w:footnote>
  <w:footnote w:type="continuationSeparator" w:id="0">
    <w:p w14:paraId="6AAA20C4" w14:textId="77777777" w:rsidR="006C55DD" w:rsidRDefault="006C5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DE65A5C5-BF25-4AC2-ADCB-D5F05839F45F}"/>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1679</Words>
  <Characters>675</Characters>
  <Application>Microsoft Office Word</Application>
  <DocSecurity>0</DocSecurity>
  <Lines>5</Lines>
  <Paragraphs>4</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2024-05-09T05:29:00Z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