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91F5D" w14:textId="42473E12" w:rsidR="00BD399B" w:rsidRPr="00E8029E" w:rsidRDefault="00D27328" w:rsidP="003770EA">
      <w:pPr>
        <w:suppressAutoHyphens/>
        <w:jc w:val="center"/>
        <w:textAlignment w:val="baseline"/>
        <w:rPr>
          <w:rFonts w:ascii="ＭＳ 明朝" w:hAnsi="ＭＳ 明朝" w:cs="ＭＳ 明朝"/>
          <w:spacing w:val="2"/>
          <w:kern w:val="0"/>
          <w:sz w:val="22"/>
          <w:szCs w:val="22"/>
        </w:rPr>
      </w:pPr>
      <w:r w:rsidRPr="00E8029E">
        <w:rPr>
          <w:rFonts w:ascii="ＭＳ 明朝" w:hAnsi="ＭＳ 明朝" w:cs="ＭＳ 明朝" w:hint="eastAsia"/>
          <w:noProof/>
          <w:spacing w:val="2"/>
          <w:kern w:val="0"/>
          <w:sz w:val="22"/>
          <w:szCs w:val="22"/>
          <w:lang w:val="ja-JP"/>
        </w:rPr>
        <mc:AlternateContent>
          <mc:Choice Requires="wps">
            <w:drawing>
              <wp:anchor distT="0" distB="0" distL="114300" distR="114300" simplePos="0" relativeHeight="251659264" behindDoc="0" locked="0" layoutInCell="1" allowOverlap="1" wp14:anchorId="422507E3" wp14:editId="52816D61">
                <wp:simplePos x="0" y="0"/>
                <wp:positionH relativeFrom="margin">
                  <wp:align>right</wp:align>
                </wp:positionH>
                <wp:positionV relativeFrom="paragraph">
                  <wp:posOffset>-285750</wp:posOffset>
                </wp:positionV>
                <wp:extent cx="863600" cy="26670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863600" cy="266700"/>
                        </a:xfrm>
                        <a:prstGeom prst="rect">
                          <a:avLst/>
                        </a:prstGeom>
                        <a:solidFill>
                          <a:schemeClr val="lt1"/>
                        </a:solidFill>
                        <a:ln w="6350">
                          <a:solidFill>
                            <a:prstClr val="black"/>
                          </a:solidFill>
                        </a:ln>
                      </wps:spPr>
                      <wps:txbx>
                        <w:txbxContent>
                          <w:p w14:paraId="7FA78F3A" w14:textId="126E5275" w:rsidR="00D27328" w:rsidRPr="00D27328" w:rsidRDefault="00D27328">
                            <w:pPr>
                              <w:rPr>
                                <w:rFonts w:ascii="ＭＳ ゴシック" w:eastAsia="ＭＳ ゴシック" w:hAnsi="ＭＳ ゴシック"/>
                                <w:b/>
                                <w:bCs/>
                                <w:sz w:val="24"/>
                                <w:szCs w:val="32"/>
                              </w:rPr>
                            </w:pPr>
                            <w:r w:rsidRPr="00D27328">
                              <w:rPr>
                                <w:rFonts w:ascii="ＭＳ ゴシック" w:eastAsia="ＭＳ ゴシック" w:hAnsi="ＭＳ ゴシック" w:hint="eastAsia"/>
                                <w:b/>
                                <w:bCs/>
                                <w:sz w:val="24"/>
                                <w:szCs w:val="32"/>
                              </w:rPr>
                              <w:t>様式</w:t>
                            </w:r>
                            <w:r w:rsidR="00C00D3F">
                              <w:rPr>
                                <w:rFonts w:ascii="ＭＳ ゴシック" w:eastAsia="ＭＳ ゴシック" w:hAnsi="ＭＳ ゴシック" w:hint="eastAsia"/>
                                <w:b/>
                                <w:bCs/>
                                <w:sz w:val="24"/>
                                <w:szCs w:val="32"/>
                              </w:rPr>
                              <w:t xml:space="preserve">　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22507E3" id="_x0000_t202" coordsize="21600,21600" o:spt="202" path="m,l,21600r21600,l21600,xe">
                <v:stroke joinstyle="miter"/>
                <v:path gradientshapeok="t" o:connecttype="rect"/>
              </v:shapetype>
              <v:shape id="テキスト ボックス 1" o:spid="_x0000_s1026" type="#_x0000_t202" style="position:absolute;left:0;text-align:left;margin-left:16.8pt;margin-top:-22.5pt;width:68pt;height:21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" fillcolor="white [3201]" strokeweight=".5pt">
                <v:textbox>
                  <w:txbxContent>
                    <w:p w14:paraId="7FA78F3A" w14:textId="126E5275" w:rsidR="00D27328" w:rsidRPr="00D27328" w:rsidRDefault="00D27328">
                      <w:pPr>
                        <w:rPr>
                          <w:rFonts w:ascii="ＭＳ ゴシック" w:eastAsia="ＭＳ ゴシック" w:hAnsi="ＭＳ ゴシック"/>
                          <w:b/>
                          <w:bCs/>
                          <w:sz w:val="24"/>
                          <w:szCs w:val="32"/>
                        </w:rPr>
                      </w:pPr>
                      <w:r w:rsidRPr="00D27328">
                        <w:rPr>
                          <w:rFonts w:ascii="ＭＳ ゴシック" w:eastAsia="ＭＳ ゴシック" w:hAnsi="ＭＳ ゴシック" w:hint="eastAsia"/>
                          <w:b/>
                          <w:bCs/>
                          <w:sz w:val="24"/>
                          <w:szCs w:val="32"/>
                        </w:rPr>
                        <w:t>様式</w:t>
                      </w:r>
                      <w:r w:rsidR="00C00D3F">
                        <w:rPr>
                          <w:rFonts w:ascii="ＭＳ ゴシック" w:eastAsia="ＭＳ ゴシック" w:hAnsi="ＭＳ ゴシック" w:hint="eastAsia"/>
                          <w:b/>
                          <w:bCs/>
                          <w:sz w:val="24"/>
                          <w:szCs w:val="32"/>
                        </w:rPr>
                        <w:t xml:space="preserve">　14</w:t>
                      </w:r>
                    </w:p>
                  </w:txbxContent>
                </v:textbox>
                <w10:wrap anchorx="margin"/>
              </v:shape>
            </w:pict>
          </mc:Fallback>
        </mc:AlternateContent>
      </w:r>
      <w:r w:rsidR="00BD399B" w:rsidRPr="00E8029E">
        <w:rPr>
          <w:rFonts w:ascii="ＭＳ 明朝" w:hAnsi="ＭＳ 明朝" w:cs="ＭＳ 明朝" w:hint="eastAsia"/>
          <w:spacing w:val="2"/>
          <w:kern w:val="0"/>
          <w:sz w:val="22"/>
          <w:szCs w:val="22"/>
        </w:rPr>
        <w:t>応札資料作成要領</w:t>
      </w:r>
    </w:p>
    <w:p w14:paraId="35F4E882" w14:textId="4B3EDCCB" w:rsidR="00BD399B" w:rsidRPr="00E8029E" w:rsidRDefault="00BD399B" w:rsidP="00BD399B">
      <w:pPr>
        <w:overflowPunct w:val="0"/>
        <w:textAlignment w:val="baseline"/>
        <w:rPr>
          <w:rFonts w:ascii="ＭＳ 明朝" w:hAnsi="ＭＳ 明朝" w:cs="ＭＳ 明朝"/>
          <w:spacing w:val="2"/>
          <w:kern w:val="0"/>
          <w:sz w:val="22"/>
          <w:szCs w:val="22"/>
        </w:rPr>
      </w:pPr>
    </w:p>
    <w:p w14:paraId="63FD59AE" w14:textId="77777777" w:rsidR="00E8029E" w:rsidRPr="00E8029E" w:rsidRDefault="00E8029E" w:rsidP="00BD399B">
      <w:pPr>
        <w:overflowPunct w:val="0"/>
        <w:textAlignment w:val="baseline"/>
        <w:rPr>
          <w:rFonts w:ascii="ＭＳ 明朝" w:hAnsi="ＭＳ 明朝" w:cs="ＭＳ 明朝"/>
          <w:spacing w:val="2"/>
          <w:kern w:val="0"/>
          <w:sz w:val="22"/>
          <w:szCs w:val="22"/>
        </w:rPr>
      </w:pPr>
    </w:p>
    <w:p w14:paraId="0F88A623" w14:textId="7F2C767D" w:rsidR="00BD399B" w:rsidRPr="00E8029E" w:rsidRDefault="00420FCD" w:rsidP="00BD399B">
      <w:pPr>
        <w:overflowPunct w:val="0"/>
        <w:ind w:firstLineChars="100" w:firstLine="220"/>
        <w:textAlignment w:val="baseline"/>
        <w:rPr>
          <w:rFonts w:ascii="ＭＳ 明朝" w:hAnsi="ＭＳ 明朝"/>
          <w:spacing w:val="2"/>
          <w:kern w:val="0"/>
          <w:sz w:val="22"/>
          <w:szCs w:val="22"/>
        </w:rPr>
      </w:pPr>
      <w:r w:rsidRPr="00E8029E">
        <w:rPr>
          <w:rFonts w:ascii="ＭＳ 明朝" w:hAnsi="ＭＳ 明朝" w:cs="ＭＳ 明朝" w:hint="eastAsia"/>
          <w:kern w:val="0"/>
          <w:sz w:val="22"/>
          <w:szCs w:val="22"/>
        </w:rPr>
        <w:t>入札者</w:t>
      </w:r>
      <w:r w:rsidR="00BD399B" w:rsidRPr="00E8029E">
        <w:rPr>
          <w:rFonts w:ascii="ＭＳ 明朝" w:hAnsi="ＭＳ 明朝" w:cs="ＭＳ 明朝" w:hint="eastAsia"/>
          <w:kern w:val="0"/>
          <w:sz w:val="22"/>
          <w:szCs w:val="22"/>
        </w:rPr>
        <w:t>は、入札公告に示す</w:t>
      </w:r>
      <w:r w:rsidR="000C4F24" w:rsidRPr="00E8029E">
        <w:rPr>
          <w:rFonts w:ascii="ＭＳ 明朝" w:hAnsi="ＭＳ 明朝" w:cs="ＭＳ 明朝" w:hint="eastAsia"/>
          <w:kern w:val="0"/>
          <w:sz w:val="22"/>
          <w:szCs w:val="22"/>
        </w:rPr>
        <w:t>提案書</w:t>
      </w:r>
      <w:r w:rsidR="00BD399B" w:rsidRPr="00E8029E">
        <w:rPr>
          <w:rFonts w:ascii="ＭＳ 明朝" w:hAnsi="ＭＳ 明朝" w:cs="ＭＳ 明朝" w:hint="eastAsia"/>
          <w:kern w:val="0"/>
          <w:sz w:val="22"/>
          <w:szCs w:val="22"/>
        </w:rPr>
        <w:t>等</w:t>
      </w:r>
      <w:r w:rsidR="0041062A" w:rsidRPr="00E8029E">
        <w:rPr>
          <w:rFonts w:ascii="ＭＳ 明朝" w:hAnsi="ＭＳ 明朝" w:cs="ＭＳ 明朝" w:hint="eastAsia"/>
          <w:kern w:val="0"/>
          <w:sz w:val="22"/>
          <w:szCs w:val="22"/>
        </w:rPr>
        <w:t>について</w:t>
      </w:r>
      <w:r w:rsidR="00C203CF">
        <w:rPr>
          <w:rFonts w:ascii="ＭＳ 明朝" w:hAnsi="ＭＳ 明朝" w:cs="ＭＳ 明朝" w:hint="eastAsia"/>
          <w:kern w:val="0"/>
          <w:sz w:val="22"/>
          <w:szCs w:val="22"/>
        </w:rPr>
        <w:t>、</w:t>
      </w:r>
      <w:r w:rsidR="000C4F24" w:rsidRPr="00E8029E">
        <w:rPr>
          <w:rFonts w:ascii="ＭＳ 明朝" w:hAnsi="ＭＳ 明朝" w:cs="ＭＳ 明朝" w:hint="eastAsia"/>
          <w:kern w:val="0"/>
          <w:sz w:val="22"/>
          <w:szCs w:val="22"/>
        </w:rPr>
        <w:t>以下の要領で</w:t>
      </w:r>
      <w:r w:rsidR="00BD399B" w:rsidRPr="00E8029E">
        <w:rPr>
          <w:rFonts w:ascii="ＭＳ 明朝" w:hAnsi="ＭＳ 明朝" w:cs="ＭＳ 明朝" w:hint="eastAsia"/>
          <w:kern w:val="0"/>
          <w:sz w:val="22"/>
          <w:szCs w:val="22"/>
        </w:rPr>
        <w:t>作成し、</w:t>
      </w:r>
      <w:r w:rsidR="008A32F3" w:rsidRPr="00E8029E">
        <w:rPr>
          <w:rFonts w:ascii="ＭＳ 明朝" w:hAnsi="ＭＳ 明朝" w:cs="ＭＳ 明朝" w:hint="eastAsia"/>
          <w:kern w:val="0"/>
          <w:sz w:val="22"/>
          <w:szCs w:val="22"/>
        </w:rPr>
        <w:t>２０２５年</w:t>
      </w:r>
      <w:r w:rsidR="00FA578A" w:rsidRPr="00E8029E">
        <w:rPr>
          <w:rFonts w:ascii="ＭＳ 明朝" w:hAnsi="ＭＳ 明朝" w:cs="ＭＳ 明朝" w:hint="eastAsia"/>
          <w:kern w:val="0"/>
          <w:sz w:val="22"/>
          <w:szCs w:val="22"/>
        </w:rPr>
        <w:t>日本国際博覧会協会</w:t>
      </w:r>
      <w:r w:rsidR="008A32F3" w:rsidRPr="00E8029E">
        <w:rPr>
          <w:rFonts w:ascii="ＭＳ 明朝" w:hAnsi="ＭＳ 明朝" w:cs="ＭＳ 明朝" w:hint="eastAsia"/>
          <w:kern w:val="0"/>
          <w:sz w:val="22"/>
          <w:szCs w:val="22"/>
        </w:rPr>
        <w:t>（以下「協会」という。）</w:t>
      </w:r>
      <w:r w:rsidR="00BD399B" w:rsidRPr="00E8029E">
        <w:rPr>
          <w:rFonts w:ascii="ＭＳ 明朝" w:hAnsi="ＭＳ 明朝" w:cs="ＭＳ 明朝" w:hint="eastAsia"/>
          <w:kern w:val="0"/>
          <w:sz w:val="22"/>
          <w:szCs w:val="22"/>
        </w:rPr>
        <w:t>へ提</w:t>
      </w:r>
      <w:r w:rsidR="000C4F24" w:rsidRPr="00E8029E">
        <w:rPr>
          <w:rFonts w:ascii="ＭＳ 明朝" w:hAnsi="ＭＳ 明朝" w:cs="ＭＳ 明朝" w:hint="eastAsia"/>
          <w:kern w:val="0"/>
          <w:sz w:val="22"/>
          <w:szCs w:val="22"/>
        </w:rPr>
        <w:t>出</w:t>
      </w:r>
      <w:r w:rsidR="00BD399B" w:rsidRPr="00E8029E">
        <w:rPr>
          <w:rFonts w:ascii="ＭＳ 明朝" w:hAnsi="ＭＳ 明朝" w:cs="ＭＳ 明朝" w:hint="eastAsia"/>
          <w:kern w:val="0"/>
          <w:sz w:val="22"/>
          <w:szCs w:val="22"/>
        </w:rPr>
        <w:t>する。</w:t>
      </w:r>
    </w:p>
    <w:p w14:paraId="085A4E35" w14:textId="77777777" w:rsidR="00BD399B" w:rsidRDefault="00BD399B" w:rsidP="00BD399B">
      <w:pPr>
        <w:overflowPunct w:val="0"/>
        <w:textAlignment w:val="baseline"/>
        <w:rPr>
          <w:rFonts w:ascii="ＭＳ 明朝" w:hAnsi="ＭＳ 明朝" w:cs="ＭＳ 明朝"/>
          <w:kern w:val="0"/>
          <w:sz w:val="22"/>
          <w:szCs w:val="22"/>
        </w:rPr>
      </w:pPr>
    </w:p>
    <w:p w14:paraId="1C68750D" w14:textId="77777777" w:rsidR="00C203CF" w:rsidRDefault="00C203CF" w:rsidP="00BD399B">
      <w:pPr>
        <w:overflowPunct w:val="0"/>
        <w:textAlignment w:val="baseline"/>
        <w:rPr>
          <w:rFonts w:ascii="ＭＳ 明朝" w:hAnsi="ＭＳ 明朝" w:cs="ＭＳ 明朝"/>
          <w:kern w:val="0"/>
          <w:sz w:val="22"/>
          <w:szCs w:val="22"/>
        </w:rPr>
      </w:pPr>
    </w:p>
    <w:p w14:paraId="4491D03E" w14:textId="5325801C" w:rsidR="00C203CF" w:rsidRDefault="00C203CF" w:rsidP="00BD399B">
      <w:pPr>
        <w:overflowPunct w:val="0"/>
        <w:textAlignment w:val="baseline"/>
        <w:rPr>
          <w:rFonts w:ascii="ＭＳ 明朝" w:hAnsi="ＭＳ 明朝" w:cs="ＭＳ 明朝"/>
          <w:kern w:val="0"/>
          <w:sz w:val="22"/>
          <w:szCs w:val="22"/>
        </w:rPr>
      </w:pPr>
      <w:r>
        <w:rPr>
          <w:rFonts w:ascii="ＭＳ 明朝" w:hAnsi="ＭＳ 明朝" w:cs="ＭＳ 明朝" w:hint="eastAsia"/>
          <w:kern w:val="0"/>
          <w:sz w:val="22"/>
          <w:szCs w:val="22"/>
        </w:rPr>
        <w:t>１．入札書</w:t>
      </w:r>
    </w:p>
    <w:p w14:paraId="7BFAE3FD" w14:textId="6FC9468F" w:rsidR="00C203CF" w:rsidRDefault="008D3A16" w:rsidP="007D0C97">
      <w:pPr>
        <w:overflowPunct w:val="0"/>
        <w:ind w:firstLineChars="100" w:firstLine="220"/>
        <w:textAlignment w:val="baseline"/>
        <w:rPr>
          <w:rFonts w:ascii="ＭＳ 明朝" w:hAnsi="ＭＳ 明朝" w:cs="ＭＳ 明朝"/>
          <w:kern w:val="0"/>
          <w:sz w:val="22"/>
          <w:szCs w:val="22"/>
        </w:rPr>
      </w:pPr>
      <w:r>
        <w:rPr>
          <w:rFonts w:ascii="ＭＳ 明朝" w:hAnsi="ＭＳ 明朝" w:cs="ＭＳ 明朝" w:hint="eastAsia"/>
          <w:kern w:val="0"/>
          <w:sz w:val="22"/>
          <w:szCs w:val="22"/>
        </w:rPr>
        <w:t>（１）</w:t>
      </w:r>
      <w:r w:rsidR="0097761A">
        <w:rPr>
          <w:rFonts w:ascii="ＭＳ 明朝" w:hAnsi="ＭＳ 明朝" w:cs="ＭＳ 明朝" w:hint="eastAsia"/>
          <w:kern w:val="0"/>
          <w:sz w:val="22"/>
          <w:szCs w:val="22"/>
        </w:rPr>
        <w:t>仕様書４．料金（ア）</w:t>
      </w:r>
      <w:r>
        <w:rPr>
          <w:rFonts w:ascii="ＭＳ 明朝" w:hAnsi="ＭＳ 明朝" w:cs="ＭＳ 明朝" w:hint="eastAsia"/>
          <w:kern w:val="0"/>
          <w:sz w:val="22"/>
          <w:szCs w:val="22"/>
        </w:rPr>
        <w:t>の費用を入札価格とする。</w:t>
      </w:r>
    </w:p>
    <w:p w14:paraId="608F6D80" w14:textId="12AEE928" w:rsidR="00227FD4" w:rsidRDefault="00227FD4">
      <w:pPr>
        <w:overflowPunct w:val="0"/>
        <w:ind w:firstLineChars="150" w:firstLine="330"/>
        <w:textAlignment w:val="baseline"/>
        <w:rPr>
          <w:rFonts w:ascii="ＭＳ 明朝" w:hAnsi="ＭＳ 明朝" w:cs="ＭＳ 明朝"/>
          <w:kern w:val="0"/>
          <w:sz w:val="22"/>
          <w:szCs w:val="22"/>
        </w:rPr>
      </w:pPr>
      <w:r w:rsidRPr="00227FD4">
        <w:rPr>
          <w:rFonts w:ascii="ＭＳ 明朝" w:hAnsi="ＭＳ 明朝" w:cs="ＭＳ 明朝" w:hint="eastAsia"/>
          <w:kern w:val="0"/>
          <w:sz w:val="22"/>
          <w:szCs w:val="22"/>
        </w:rPr>
        <w:t>(</w:t>
      </w:r>
      <w:r>
        <w:rPr>
          <w:rFonts w:ascii="ＭＳ 明朝" w:hAnsi="ＭＳ 明朝" w:cs="ＭＳ 明朝" w:hint="eastAsia"/>
          <w:kern w:val="0"/>
          <w:sz w:val="22"/>
          <w:szCs w:val="22"/>
        </w:rPr>
        <w:t>２</w:t>
      </w:r>
      <w:r w:rsidRPr="00227FD4">
        <w:rPr>
          <w:rFonts w:ascii="ＭＳ 明朝" w:hAnsi="ＭＳ 明朝" w:cs="ＭＳ 明朝" w:hint="eastAsia"/>
          <w:kern w:val="0"/>
          <w:sz w:val="22"/>
          <w:szCs w:val="22"/>
        </w:rPr>
        <w:t>)</w:t>
      </w:r>
      <w:r w:rsidRPr="00227FD4">
        <w:rPr>
          <w:rFonts w:ascii="ＭＳ 明朝" w:hAnsi="ＭＳ 明朝" w:cs="ＭＳ 明朝" w:hint="eastAsia"/>
          <w:kern w:val="0"/>
          <w:sz w:val="22"/>
          <w:szCs w:val="22"/>
        </w:rPr>
        <w:tab/>
        <w:t>入札価格</w:t>
      </w:r>
    </w:p>
    <w:p w14:paraId="34004F0D" w14:textId="77777777" w:rsidR="007D0C97" w:rsidRDefault="00D4211D" w:rsidP="007D0C97">
      <w:pPr>
        <w:overflowPunct w:val="0"/>
        <w:ind w:firstLineChars="200" w:firstLine="440"/>
        <w:textAlignment w:val="baseline"/>
        <w:rPr>
          <w:rFonts w:ascii="ＭＳ 明朝" w:hAnsi="ＭＳ 明朝" w:cs="ＭＳ 明朝"/>
          <w:kern w:val="0"/>
          <w:sz w:val="22"/>
          <w:szCs w:val="22"/>
        </w:rPr>
      </w:pPr>
      <w:r>
        <w:rPr>
          <w:rFonts w:ascii="ＭＳ 明朝" w:hAnsi="ＭＳ 明朝" w:cs="ＭＳ 明朝" w:hint="eastAsia"/>
          <w:kern w:val="0"/>
          <w:sz w:val="22"/>
          <w:szCs w:val="22"/>
        </w:rPr>
        <w:t>・</w:t>
      </w:r>
      <w:r w:rsidR="006142AF" w:rsidRPr="006142AF">
        <w:rPr>
          <w:rFonts w:ascii="ＭＳ 明朝" w:hAnsi="ＭＳ 明朝" w:cs="ＭＳ 明朝" w:hint="eastAsia"/>
          <w:kern w:val="0"/>
          <w:sz w:val="22"/>
          <w:szCs w:val="22"/>
        </w:rPr>
        <w:t>(ア)セキュリティセンターにおける運送事業者からの貨物の入庫から出庫までの管理と施設</w:t>
      </w:r>
    </w:p>
    <w:p w14:paraId="52CE7E83" w14:textId="0DDB600B" w:rsidR="006142AF" w:rsidRPr="00227FD4" w:rsidRDefault="006142AF" w:rsidP="007D0C97">
      <w:pPr>
        <w:overflowPunct w:val="0"/>
        <w:ind w:firstLineChars="300" w:firstLine="660"/>
        <w:textAlignment w:val="baseline"/>
        <w:rPr>
          <w:rFonts w:ascii="ＭＳ 明朝" w:hAnsi="ＭＳ 明朝" w:cs="ＭＳ 明朝"/>
          <w:kern w:val="0"/>
          <w:sz w:val="22"/>
          <w:szCs w:val="22"/>
        </w:rPr>
      </w:pPr>
      <w:r w:rsidRPr="006142AF">
        <w:rPr>
          <w:rFonts w:ascii="ＭＳ 明朝" w:hAnsi="ＭＳ 明朝" w:cs="ＭＳ 明朝" w:hint="eastAsia"/>
          <w:kern w:val="0"/>
          <w:sz w:val="22"/>
          <w:szCs w:val="22"/>
        </w:rPr>
        <w:t>運営にかかる費用の総額</w:t>
      </w:r>
    </w:p>
    <w:p w14:paraId="7968A1A3" w14:textId="5137BB2B" w:rsidR="00227FD4" w:rsidRPr="00227FD4" w:rsidRDefault="00227FD4" w:rsidP="00227FD4">
      <w:pPr>
        <w:overflowPunct w:val="0"/>
        <w:textAlignment w:val="baseline"/>
        <w:rPr>
          <w:rFonts w:ascii="ＭＳ 明朝" w:hAnsi="ＭＳ 明朝" w:cs="ＭＳ 明朝"/>
          <w:kern w:val="0"/>
          <w:sz w:val="22"/>
          <w:szCs w:val="22"/>
        </w:rPr>
      </w:pPr>
      <w:r w:rsidRPr="00227FD4">
        <w:rPr>
          <w:rFonts w:ascii="ＭＳ 明朝" w:hAnsi="ＭＳ 明朝" w:cs="ＭＳ 明朝" w:hint="eastAsia"/>
          <w:kern w:val="0"/>
          <w:sz w:val="22"/>
          <w:szCs w:val="22"/>
        </w:rPr>
        <w:t xml:space="preserve">　　</w:t>
      </w:r>
      <w:r w:rsidR="00D4211D">
        <w:rPr>
          <w:rFonts w:ascii="ＭＳ 明朝" w:hAnsi="ＭＳ 明朝" w:cs="ＭＳ 明朝" w:hint="eastAsia"/>
          <w:kern w:val="0"/>
          <w:sz w:val="22"/>
          <w:szCs w:val="22"/>
        </w:rPr>
        <w:t>・</w:t>
      </w:r>
      <w:r w:rsidRPr="00227FD4">
        <w:rPr>
          <w:rFonts w:ascii="ＭＳ 明朝" w:hAnsi="ＭＳ 明朝" w:cs="ＭＳ 明朝" w:hint="eastAsia"/>
          <w:kern w:val="0"/>
          <w:sz w:val="22"/>
          <w:szCs w:val="22"/>
        </w:rPr>
        <w:t>見込み数量に基づく項目別単価見積とする。</w:t>
      </w:r>
    </w:p>
    <w:p w14:paraId="3E0DD7C3" w14:textId="62143C1B" w:rsidR="00227FD4" w:rsidRPr="00227FD4" w:rsidRDefault="00227FD4" w:rsidP="00227FD4">
      <w:pPr>
        <w:overflowPunct w:val="0"/>
        <w:textAlignment w:val="baseline"/>
        <w:rPr>
          <w:rFonts w:ascii="ＭＳ 明朝" w:hAnsi="ＭＳ 明朝" w:cs="ＭＳ 明朝"/>
          <w:kern w:val="0"/>
          <w:sz w:val="22"/>
          <w:szCs w:val="22"/>
        </w:rPr>
      </w:pPr>
      <w:r w:rsidRPr="00227FD4">
        <w:rPr>
          <w:rFonts w:ascii="ＭＳ 明朝" w:hAnsi="ＭＳ 明朝" w:cs="ＭＳ 明朝" w:hint="eastAsia"/>
          <w:kern w:val="0"/>
          <w:sz w:val="22"/>
          <w:szCs w:val="22"/>
        </w:rPr>
        <w:t xml:space="preserve">　　</w:t>
      </w:r>
      <w:r w:rsidR="00D4211D">
        <w:rPr>
          <w:rFonts w:ascii="ＭＳ 明朝" w:hAnsi="ＭＳ 明朝" w:cs="ＭＳ 明朝" w:hint="eastAsia"/>
          <w:kern w:val="0"/>
          <w:sz w:val="22"/>
          <w:szCs w:val="22"/>
        </w:rPr>
        <w:t>・</w:t>
      </w:r>
      <w:r w:rsidRPr="00227FD4">
        <w:rPr>
          <w:rFonts w:ascii="ＭＳ 明朝" w:hAnsi="ＭＳ 明朝" w:cs="ＭＳ 明朝" w:hint="eastAsia"/>
          <w:kern w:val="0"/>
          <w:sz w:val="22"/>
          <w:szCs w:val="22"/>
        </w:rPr>
        <w:t>下記（イ）配送料　は含めないこと。</w:t>
      </w:r>
    </w:p>
    <w:p w14:paraId="341B1CE5" w14:textId="3D52CFB2" w:rsidR="00227FD4" w:rsidRPr="00227FD4" w:rsidRDefault="00227FD4" w:rsidP="007D0C97">
      <w:pPr>
        <w:overflowPunct w:val="0"/>
        <w:ind w:firstLineChars="300" w:firstLine="660"/>
        <w:textAlignment w:val="baseline"/>
        <w:rPr>
          <w:rFonts w:ascii="ＭＳ 明朝" w:hAnsi="ＭＳ 明朝" w:cs="ＭＳ 明朝"/>
          <w:kern w:val="0"/>
          <w:sz w:val="22"/>
          <w:szCs w:val="22"/>
        </w:rPr>
      </w:pPr>
      <w:r w:rsidRPr="00227FD4">
        <w:rPr>
          <w:rFonts w:ascii="ＭＳ 明朝" w:hAnsi="ＭＳ 明朝" w:cs="ＭＳ 明朝" w:hint="eastAsia"/>
          <w:kern w:val="0"/>
          <w:sz w:val="22"/>
          <w:szCs w:val="22"/>
        </w:rPr>
        <w:t>①</w:t>
      </w:r>
      <w:r w:rsidR="00D4211D">
        <w:rPr>
          <w:rFonts w:ascii="ＭＳ 明朝" w:hAnsi="ＭＳ 明朝" w:cs="ＭＳ 明朝" w:hint="eastAsia"/>
          <w:kern w:val="0"/>
          <w:sz w:val="22"/>
          <w:szCs w:val="22"/>
        </w:rPr>
        <w:t xml:space="preserve"> </w:t>
      </w:r>
      <w:r w:rsidRPr="00227FD4">
        <w:rPr>
          <w:rFonts w:ascii="ＭＳ 明朝" w:hAnsi="ＭＳ 明朝" w:cs="ＭＳ 明朝" w:hint="eastAsia"/>
          <w:kern w:val="0"/>
          <w:sz w:val="22"/>
          <w:szCs w:val="22"/>
        </w:rPr>
        <w:t>施設経費（施設使用費用）</w:t>
      </w:r>
    </w:p>
    <w:p w14:paraId="0F305ADB" w14:textId="2CF6AB1E" w:rsidR="00227FD4" w:rsidRPr="00227FD4" w:rsidRDefault="00227FD4" w:rsidP="00227FD4">
      <w:pPr>
        <w:overflowPunct w:val="0"/>
        <w:textAlignment w:val="baseline"/>
        <w:rPr>
          <w:rFonts w:ascii="ＭＳ 明朝" w:hAnsi="ＭＳ 明朝" w:cs="ＭＳ 明朝"/>
          <w:kern w:val="0"/>
          <w:sz w:val="22"/>
          <w:szCs w:val="22"/>
        </w:rPr>
      </w:pPr>
      <w:r w:rsidRPr="00227FD4">
        <w:rPr>
          <w:rFonts w:ascii="ＭＳ 明朝" w:hAnsi="ＭＳ 明朝" w:cs="ＭＳ 明朝" w:hint="eastAsia"/>
          <w:kern w:val="0"/>
          <w:sz w:val="22"/>
          <w:szCs w:val="22"/>
        </w:rPr>
        <w:t xml:space="preserve">　　　　（主な項目：施設使用料、更衣室使用、光熱費、保険、管理費等）</w:t>
      </w:r>
    </w:p>
    <w:p w14:paraId="4D1A38FB" w14:textId="0E0F745E" w:rsidR="00227FD4" w:rsidRPr="00227FD4" w:rsidRDefault="00227FD4" w:rsidP="007D0C97">
      <w:pPr>
        <w:overflowPunct w:val="0"/>
        <w:ind w:firstLineChars="300" w:firstLine="660"/>
        <w:textAlignment w:val="baseline"/>
        <w:rPr>
          <w:rFonts w:ascii="ＭＳ 明朝" w:hAnsi="ＭＳ 明朝" w:cs="ＭＳ 明朝"/>
          <w:kern w:val="0"/>
          <w:sz w:val="22"/>
          <w:szCs w:val="22"/>
        </w:rPr>
      </w:pPr>
      <w:r w:rsidRPr="00227FD4">
        <w:rPr>
          <w:rFonts w:ascii="ＭＳ 明朝" w:hAnsi="ＭＳ 明朝" w:cs="ＭＳ 明朝" w:hint="eastAsia"/>
          <w:kern w:val="0"/>
          <w:sz w:val="22"/>
          <w:szCs w:val="22"/>
        </w:rPr>
        <w:t>②</w:t>
      </w:r>
      <w:r w:rsidR="00D4211D">
        <w:rPr>
          <w:rFonts w:ascii="ＭＳ 明朝" w:hAnsi="ＭＳ 明朝" w:cs="ＭＳ 明朝" w:hint="eastAsia"/>
          <w:kern w:val="0"/>
          <w:sz w:val="22"/>
          <w:szCs w:val="22"/>
        </w:rPr>
        <w:t xml:space="preserve"> </w:t>
      </w:r>
      <w:r w:rsidRPr="00227FD4">
        <w:rPr>
          <w:rFonts w:ascii="ＭＳ 明朝" w:hAnsi="ＭＳ 明朝" w:cs="ＭＳ 明朝" w:hint="eastAsia"/>
          <w:kern w:val="0"/>
          <w:sz w:val="22"/>
          <w:szCs w:val="22"/>
        </w:rPr>
        <w:t>人件費（主な項目：当仕様に必要な貨物取扱作業に係る適正な人数と単価）</w:t>
      </w:r>
    </w:p>
    <w:p w14:paraId="0208E295" w14:textId="01F00528" w:rsidR="00227FD4" w:rsidRPr="00227FD4" w:rsidRDefault="00227FD4" w:rsidP="007D0C97">
      <w:pPr>
        <w:overflowPunct w:val="0"/>
        <w:ind w:firstLineChars="300" w:firstLine="660"/>
        <w:textAlignment w:val="baseline"/>
        <w:rPr>
          <w:rFonts w:ascii="ＭＳ 明朝" w:hAnsi="ＭＳ 明朝" w:cs="ＭＳ 明朝"/>
          <w:kern w:val="0"/>
          <w:sz w:val="22"/>
          <w:szCs w:val="22"/>
        </w:rPr>
      </w:pPr>
      <w:r w:rsidRPr="00227FD4">
        <w:rPr>
          <w:rFonts w:ascii="ＭＳ 明朝" w:hAnsi="ＭＳ 明朝" w:cs="ＭＳ 明朝" w:hint="eastAsia"/>
          <w:kern w:val="0"/>
          <w:sz w:val="22"/>
          <w:szCs w:val="22"/>
        </w:rPr>
        <w:t>③</w:t>
      </w:r>
      <w:r w:rsidR="00D4211D">
        <w:rPr>
          <w:rFonts w:ascii="ＭＳ 明朝" w:hAnsi="ＭＳ 明朝" w:cs="ＭＳ 明朝" w:hint="eastAsia"/>
          <w:kern w:val="0"/>
          <w:sz w:val="22"/>
          <w:szCs w:val="22"/>
        </w:rPr>
        <w:t xml:space="preserve"> </w:t>
      </w:r>
      <w:r w:rsidRPr="00227FD4">
        <w:rPr>
          <w:rFonts w:ascii="ＭＳ 明朝" w:hAnsi="ＭＳ 明朝" w:cs="ＭＳ 明朝" w:hint="eastAsia"/>
          <w:kern w:val="0"/>
          <w:sz w:val="22"/>
          <w:szCs w:val="22"/>
        </w:rPr>
        <w:t>設備（当仕様に必要な設備）</w:t>
      </w:r>
    </w:p>
    <w:p w14:paraId="47E63250" w14:textId="1A8E89AB" w:rsidR="00C36F73" w:rsidRDefault="00227FD4" w:rsidP="00C36F73">
      <w:pPr>
        <w:overflowPunct w:val="0"/>
        <w:textAlignment w:val="baseline"/>
        <w:rPr>
          <w:rFonts w:ascii="ＭＳ 明朝" w:hAnsi="ＭＳ 明朝" w:cs="ＭＳ 明朝"/>
          <w:kern w:val="0"/>
          <w:sz w:val="22"/>
          <w:szCs w:val="22"/>
        </w:rPr>
      </w:pPr>
      <w:r w:rsidRPr="00227FD4">
        <w:rPr>
          <w:rFonts w:ascii="ＭＳ 明朝" w:hAnsi="ＭＳ 明朝" w:cs="ＭＳ 明朝" w:hint="eastAsia"/>
          <w:kern w:val="0"/>
          <w:sz w:val="22"/>
          <w:szCs w:val="22"/>
        </w:rPr>
        <w:t xml:space="preserve">　　　　（主な項目：冷凍・冷蔵設備（またはCRB）、封印シール、南京錠、パソコン、作業設備（機</w:t>
      </w:r>
    </w:p>
    <w:p w14:paraId="08D5D2A5" w14:textId="63B46108" w:rsidR="00227FD4" w:rsidRDefault="00227FD4" w:rsidP="007D0C97">
      <w:pPr>
        <w:overflowPunct w:val="0"/>
        <w:ind w:firstLineChars="500" w:firstLine="1100"/>
        <w:textAlignment w:val="baseline"/>
        <w:rPr>
          <w:rFonts w:ascii="ＭＳ 明朝" w:hAnsi="ＭＳ 明朝" w:cs="ＭＳ 明朝"/>
          <w:kern w:val="0"/>
          <w:sz w:val="22"/>
          <w:szCs w:val="22"/>
        </w:rPr>
      </w:pPr>
      <w:r w:rsidRPr="00227FD4">
        <w:rPr>
          <w:rFonts w:ascii="ＭＳ 明朝" w:hAnsi="ＭＳ 明朝" w:cs="ＭＳ 明朝" w:hint="eastAsia"/>
          <w:kern w:val="0"/>
          <w:sz w:val="22"/>
          <w:szCs w:val="22"/>
        </w:rPr>
        <w:t>材）、監視カメラ、通信回線、電源、複合機、混入防止（間仕切り）、事務什器等）</w:t>
      </w:r>
    </w:p>
    <w:p w14:paraId="0C54051D" w14:textId="1D3D86ED" w:rsidR="00A02F16" w:rsidRPr="00FF3AA7" w:rsidRDefault="00A02F16" w:rsidP="007D0C97">
      <w:pPr>
        <w:overflowPunct w:val="0"/>
        <w:ind w:firstLineChars="300" w:firstLine="660"/>
        <w:textAlignment w:val="baseline"/>
        <w:rPr>
          <w:rFonts w:ascii="ＭＳ 明朝" w:hAnsi="ＭＳ 明朝" w:cs="ＭＳ 明朝"/>
          <w:kern w:val="0"/>
          <w:sz w:val="22"/>
          <w:szCs w:val="22"/>
        </w:rPr>
      </w:pPr>
      <w:r w:rsidRPr="00FF3AA7">
        <w:rPr>
          <w:rFonts w:ascii="ＭＳ 明朝" w:hAnsi="ＭＳ 明朝" w:cs="ＭＳ 明朝" w:hint="eastAsia"/>
          <w:kern w:val="0"/>
          <w:sz w:val="22"/>
          <w:szCs w:val="22"/>
        </w:rPr>
        <w:t>④　貨物管理（貨物の</w:t>
      </w:r>
      <w:r w:rsidR="00FF3AA7" w:rsidRPr="00FF3AA7">
        <w:rPr>
          <w:rFonts w:ascii="ＭＳ 明朝" w:hAnsi="ＭＳ 明朝" w:cs="ＭＳ 明朝" w:hint="eastAsia"/>
          <w:kern w:val="0"/>
          <w:sz w:val="22"/>
          <w:szCs w:val="22"/>
        </w:rPr>
        <w:t>管理や</w:t>
      </w:r>
      <w:r w:rsidRPr="00FF3AA7">
        <w:rPr>
          <w:rFonts w:ascii="ＭＳ 明朝" w:hAnsi="ＭＳ 明朝" w:cs="ＭＳ 明朝" w:hint="eastAsia"/>
          <w:kern w:val="0"/>
          <w:sz w:val="22"/>
          <w:szCs w:val="22"/>
        </w:rPr>
        <w:t>トレースに必要な費用）</w:t>
      </w:r>
    </w:p>
    <w:p w14:paraId="0DFEC834" w14:textId="19FB5E6E" w:rsidR="00227FD4" w:rsidRPr="00227FD4" w:rsidRDefault="00B301E5" w:rsidP="007D0C97">
      <w:pPr>
        <w:overflowPunct w:val="0"/>
        <w:ind w:firstLineChars="200" w:firstLine="440"/>
        <w:textAlignment w:val="baseline"/>
        <w:rPr>
          <w:rFonts w:ascii="ＭＳ 明朝" w:hAnsi="ＭＳ 明朝" w:cs="ＭＳ 明朝"/>
          <w:kern w:val="0"/>
          <w:sz w:val="22"/>
          <w:szCs w:val="22"/>
        </w:rPr>
      </w:pPr>
      <w:r>
        <w:rPr>
          <w:rFonts w:ascii="ＭＳ 明朝" w:hAnsi="ＭＳ 明朝" w:cs="ＭＳ 明朝" w:hint="eastAsia"/>
          <w:kern w:val="0"/>
          <w:sz w:val="22"/>
          <w:szCs w:val="22"/>
        </w:rPr>
        <w:t>・</w:t>
      </w:r>
      <w:r w:rsidR="00227FD4" w:rsidRPr="00227FD4">
        <w:rPr>
          <w:rFonts w:ascii="ＭＳ 明朝" w:hAnsi="ＭＳ 明朝" w:cs="ＭＳ 明朝" w:hint="eastAsia"/>
          <w:kern w:val="0"/>
          <w:sz w:val="22"/>
          <w:szCs w:val="22"/>
        </w:rPr>
        <w:t>(イ)配送料</w:t>
      </w:r>
      <w:r>
        <w:rPr>
          <w:rFonts w:ascii="ＭＳ 明朝" w:hAnsi="ＭＳ 明朝" w:cs="ＭＳ 明朝" w:hint="eastAsia"/>
          <w:kern w:val="0"/>
          <w:sz w:val="22"/>
          <w:szCs w:val="22"/>
        </w:rPr>
        <w:t xml:space="preserve">　※入札価格には含めない。</w:t>
      </w:r>
    </w:p>
    <w:p w14:paraId="02533894" w14:textId="5BB740D6" w:rsidR="00227FD4" w:rsidRPr="00227FD4" w:rsidRDefault="00227FD4" w:rsidP="00227FD4">
      <w:pPr>
        <w:overflowPunct w:val="0"/>
        <w:textAlignment w:val="baseline"/>
        <w:rPr>
          <w:rFonts w:ascii="ＭＳ 明朝" w:hAnsi="ＭＳ 明朝" w:cs="ＭＳ 明朝"/>
          <w:kern w:val="0"/>
          <w:sz w:val="22"/>
          <w:szCs w:val="22"/>
        </w:rPr>
      </w:pPr>
      <w:r w:rsidRPr="00227FD4">
        <w:rPr>
          <w:rFonts w:ascii="ＭＳ 明朝" w:hAnsi="ＭＳ 明朝" w:cs="ＭＳ 明朝" w:hint="eastAsia"/>
          <w:kern w:val="0"/>
          <w:sz w:val="22"/>
          <w:szCs w:val="22"/>
        </w:rPr>
        <w:t xml:space="preserve">　</w:t>
      </w:r>
      <w:r w:rsidR="00A17562">
        <w:rPr>
          <w:rFonts w:ascii="ＭＳ 明朝" w:hAnsi="ＭＳ 明朝" w:cs="ＭＳ 明朝" w:hint="eastAsia"/>
          <w:kern w:val="0"/>
          <w:sz w:val="22"/>
          <w:szCs w:val="22"/>
        </w:rPr>
        <w:t xml:space="preserve">　　　</w:t>
      </w:r>
      <w:r w:rsidRPr="00227FD4">
        <w:rPr>
          <w:rFonts w:ascii="ＭＳ 明朝" w:hAnsi="ＭＳ 明朝" w:cs="ＭＳ 明朝" w:hint="eastAsia"/>
          <w:kern w:val="0"/>
          <w:sz w:val="22"/>
          <w:szCs w:val="22"/>
        </w:rPr>
        <w:t>総合評価項目参考単価見積とする。（運送、受渡、保険、必要な配送機材料等含む）</w:t>
      </w:r>
    </w:p>
    <w:p w14:paraId="4DAE3665" w14:textId="65FEA0A9" w:rsidR="00227FD4" w:rsidRPr="007D0C97" w:rsidRDefault="00227FD4" w:rsidP="007D0C97">
      <w:pPr>
        <w:pStyle w:val="afb"/>
        <w:numPr>
          <w:ilvl w:val="0"/>
          <w:numId w:val="23"/>
        </w:numPr>
        <w:overflowPunct w:val="0"/>
        <w:ind w:leftChars="0"/>
        <w:textAlignment w:val="baseline"/>
        <w:rPr>
          <w:rFonts w:ascii="ＭＳ 明朝" w:hAnsi="ＭＳ 明朝" w:cs="ＭＳ 明朝"/>
          <w:kern w:val="0"/>
          <w:sz w:val="22"/>
        </w:rPr>
      </w:pPr>
      <w:r w:rsidRPr="007D0C97">
        <w:rPr>
          <w:rFonts w:ascii="ＭＳ 明朝" w:hAnsi="ＭＳ 明朝" w:cs="ＭＳ 明朝" w:hint="eastAsia"/>
          <w:kern w:val="0"/>
          <w:sz w:val="22"/>
        </w:rPr>
        <w:t>宅配便規格料金（個数当たり単価とする）</w:t>
      </w:r>
    </w:p>
    <w:p w14:paraId="34D1B06B" w14:textId="58FC03BD" w:rsidR="0076703D" w:rsidRPr="007D0C97" w:rsidRDefault="00227FD4" w:rsidP="007D0C97">
      <w:pPr>
        <w:pStyle w:val="afb"/>
        <w:numPr>
          <w:ilvl w:val="0"/>
          <w:numId w:val="23"/>
        </w:numPr>
        <w:overflowPunct w:val="0"/>
        <w:ind w:leftChars="0"/>
        <w:textAlignment w:val="baseline"/>
        <w:rPr>
          <w:rFonts w:ascii="ＭＳ 明朝" w:hAnsi="ＭＳ 明朝" w:cs="ＭＳ 明朝"/>
          <w:kern w:val="0"/>
          <w:sz w:val="22"/>
        </w:rPr>
      </w:pPr>
      <w:r w:rsidRPr="007D0C97">
        <w:rPr>
          <w:rFonts w:ascii="ＭＳ 明朝" w:hAnsi="ＭＳ 明朝" w:cs="ＭＳ 明朝" w:hint="eastAsia"/>
          <w:kern w:val="0"/>
          <w:sz w:val="22"/>
        </w:rPr>
        <w:t>ポストイン規格料金（個数当たり単価とする）</w:t>
      </w:r>
    </w:p>
    <w:p w14:paraId="13855A68" w14:textId="5536B47A" w:rsidR="00227FD4" w:rsidRPr="00227FD4" w:rsidRDefault="00227FD4" w:rsidP="007D0C97">
      <w:pPr>
        <w:pStyle w:val="afb"/>
        <w:numPr>
          <w:ilvl w:val="0"/>
          <w:numId w:val="23"/>
        </w:numPr>
        <w:overflowPunct w:val="0"/>
        <w:ind w:leftChars="0"/>
        <w:textAlignment w:val="baseline"/>
      </w:pPr>
      <w:r w:rsidRPr="007D0C97">
        <w:rPr>
          <w:rFonts w:ascii="ＭＳ 明朝" w:hAnsi="ＭＳ 明朝" w:cs="ＭＳ 明朝" w:hint="eastAsia"/>
          <w:kern w:val="0"/>
          <w:sz w:val="22"/>
        </w:rPr>
        <w:t>宅配便規格を超える貨物（但し、積み合わせ貨物）は、最低計算重量の</w:t>
      </w:r>
      <w:r w:rsidRPr="00227FD4">
        <w:rPr>
          <w:rFonts w:hint="eastAsia"/>
        </w:rPr>
        <w:t>200KG</w:t>
      </w:r>
      <w:r w:rsidRPr="00227FD4">
        <w:rPr>
          <w:rFonts w:hint="eastAsia"/>
        </w:rPr>
        <w:t>の料金</w:t>
      </w:r>
    </w:p>
    <w:p w14:paraId="1969ADE2" w14:textId="0D9C75DA" w:rsidR="00C203CF" w:rsidRPr="00E8029E" w:rsidRDefault="00227FD4" w:rsidP="007D0C97">
      <w:pPr>
        <w:overflowPunct w:val="0"/>
        <w:ind w:firstLineChars="350" w:firstLine="770"/>
        <w:textAlignment w:val="baseline"/>
        <w:rPr>
          <w:rFonts w:ascii="ＭＳ 明朝" w:hAnsi="ＭＳ 明朝" w:cs="ＭＳ 明朝"/>
          <w:kern w:val="0"/>
          <w:sz w:val="22"/>
          <w:szCs w:val="22"/>
        </w:rPr>
      </w:pPr>
      <w:r w:rsidRPr="00227FD4">
        <w:rPr>
          <w:rFonts w:ascii="ＭＳ 明朝" w:hAnsi="ＭＳ 明朝" w:cs="ＭＳ 明朝" w:hint="eastAsia"/>
          <w:kern w:val="0"/>
          <w:sz w:val="22"/>
          <w:szCs w:val="22"/>
        </w:rPr>
        <w:t>（200kgを超える場合は50kg単位（基準単価の25%）で加算する。</w:t>
      </w:r>
    </w:p>
    <w:p w14:paraId="27E30F16" w14:textId="77777777" w:rsidR="0076703D" w:rsidRDefault="0076703D" w:rsidP="00BD399B">
      <w:pPr>
        <w:overflowPunct w:val="0"/>
        <w:textAlignment w:val="baseline"/>
        <w:rPr>
          <w:rFonts w:ascii="ＭＳ 明朝" w:hAnsi="ＭＳ 明朝" w:cs="ＭＳ 明朝"/>
          <w:kern w:val="0"/>
          <w:sz w:val="22"/>
          <w:szCs w:val="22"/>
        </w:rPr>
      </w:pPr>
    </w:p>
    <w:p w14:paraId="0B76F14B" w14:textId="4661D388" w:rsidR="00BD399B" w:rsidRPr="00E8029E" w:rsidRDefault="00C203CF" w:rsidP="00BD399B">
      <w:pPr>
        <w:overflowPunct w:val="0"/>
        <w:textAlignment w:val="baseline"/>
        <w:rPr>
          <w:rFonts w:ascii="ＭＳ 明朝" w:hAnsi="ＭＳ 明朝"/>
          <w:spacing w:val="2"/>
          <w:kern w:val="0"/>
          <w:sz w:val="22"/>
          <w:szCs w:val="22"/>
        </w:rPr>
      </w:pPr>
      <w:r>
        <w:rPr>
          <w:rFonts w:ascii="ＭＳ 明朝" w:hAnsi="ＭＳ 明朝" w:cs="ＭＳ 明朝" w:hint="eastAsia"/>
          <w:kern w:val="0"/>
          <w:sz w:val="22"/>
          <w:szCs w:val="22"/>
        </w:rPr>
        <w:t>２</w:t>
      </w:r>
      <w:r w:rsidR="00AC6639" w:rsidRPr="00E8029E">
        <w:rPr>
          <w:rFonts w:ascii="ＭＳ 明朝" w:hAnsi="ＭＳ 明朝" w:cs="ＭＳ 明朝" w:hint="eastAsia"/>
          <w:kern w:val="0"/>
          <w:sz w:val="22"/>
          <w:szCs w:val="22"/>
        </w:rPr>
        <w:t>．</w:t>
      </w:r>
      <w:r w:rsidR="00BD399B" w:rsidRPr="00E8029E">
        <w:rPr>
          <w:rFonts w:ascii="ＭＳ 明朝" w:hAnsi="ＭＳ 明朝" w:cs="ＭＳ 明朝" w:hint="eastAsia"/>
          <w:kern w:val="0"/>
          <w:sz w:val="22"/>
          <w:szCs w:val="22"/>
        </w:rPr>
        <w:t>提案書</w:t>
      </w:r>
    </w:p>
    <w:p w14:paraId="3C515E84" w14:textId="77777777" w:rsidR="00A30EF3" w:rsidRDefault="00BD399B" w:rsidP="006B3955">
      <w:pPr>
        <w:overflowPunct w:val="0"/>
        <w:ind w:leftChars="100" w:left="210" w:firstLineChars="100" w:firstLine="22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提案書は、</w:t>
      </w:r>
      <w:r w:rsidR="001618F8">
        <w:rPr>
          <w:rFonts w:ascii="ＭＳ 明朝" w:hAnsi="ＭＳ 明朝" w:cs="ＭＳ 明朝" w:hint="eastAsia"/>
          <w:kern w:val="0"/>
          <w:sz w:val="22"/>
          <w:szCs w:val="22"/>
        </w:rPr>
        <w:t>仕様書</w:t>
      </w:r>
      <w:r w:rsidR="0084695E">
        <w:rPr>
          <w:rFonts w:ascii="ＭＳ 明朝" w:hAnsi="ＭＳ 明朝" w:cs="ＭＳ 明朝" w:hint="eastAsia"/>
          <w:kern w:val="0"/>
          <w:sz w:val="22"/>
          <w:szCs w:val="22"/>
        </w:rPr>
        <w:t>（様式１</w:t>
      </w:r>
      <w:r w:rsidR="009B4114">
        <w:rPr>
          <w:rFonts w:ascii="ＭＳ 明朝" w:hAnsi="ＭＳ 明朝" w:cs="ＭＳ 明朝" w:hint="eastAsia"/>
          <w:kern w:val="0"/>
          <w:sz w:val="22"/>
          <w:szCs w:val="22"/>
        </w:rPr>
        <w:t>３</w:t>
      </w:r>
      <w:r w:rsidR="0084695E">
        <w:rPr>
          <w:rFonts w:ascii="ＭＳ 明朝" w:hAnsi="ＭＳ 明朝" w:cs="ＭＳ 明朝" w:hint="eastAsia"/>
          <w:kern w:val="0"/>
          <w:sz w:val="22"/>
          <w:szCs w:val="22"/>
        </w:rPr>
        <w:t>）</w:t>
      </w:r>
      <w:r w:rsidR="001618F8">
        <w:rPr>
          <w:rFonts w:ascii="ＭＳ 明朝" w:hAnsi="ＭＳ 明朝" w:cs="ＭＳ 明朝" w:hint="eastAsia"/>
          <w:kern w:val="0"/>
          <w:sz w:val="22"/>
          <w:szCs w:val="22"/>
        </w:rPr>
        <w:t>及び</w:t>
      </w:r>
      <w:r w:rsidRPr="00E8029E">
        <w:rPr>
          <w:rFonts w:ascii="ＭＳ 明朝" w:hAnsi="ＭＳ 明朝" w:cs="ＭＳ 明朝" w:hint="eastAsia"/>
          <w:kern w:val="0"/>
          <w:sz w:val="22"/>
          <w:szCs w:val="22"/>
        </w:rPr>
        <w:t>評価項目一覧</w:t>
      </w:r>
      <w:r w:rsidR="0084695E">
        <w:rPr>
          <w:rFonts w:ascii="ＭＳ 明朝" w:hAnsi="ＭＳ 明朝" w:cs="ＭＳ 明朝" w:hint="eastAsia"/>
          <w:kern w:val="0"/>
          <w:sz w:val="22"/>
          <w:szCs w:val="22"/>
        </w:rPr>
        <w:t>（様式１</w:t>
      </w:r>
      <w:r w:rsidR="009B4114">
        <w:rPr>
          <w:rFonts w:ascii="ＭＳ 明朝" w:hAnsi="ＭＳ 明朝" w:cs="ＭＳ 明朝" w:hint="eastAsia"/>
          <w:kern w:val="0"/>
          <w:sz w:val="22"/>
          <w:szCs w:val="22"/>
        </w:rPr>
        <w:t>５</w:t>
      </w:r>
      <w:r w:rsidR="0084695E">
        <w:rPr>
          <w:rFonts w:ascii="ＭＳ 明朝" w:hAnsi="ＭＳ 明朝" w:cs="ＭＳ 明朝" w:hint="eastAsia"/>
          <w:kern w:val="0"/>
          <w:sz w:val="22"/>
          <w:szCs w:val="22"/>
        </w:rPr>
        <w:t>）</w:t>
      </w:r>
      <w:r w:rsidRPr="00E8029E">
        <w:rPr>
          <w:rFonts w:ascii="ＭＳ 明朝" w:hAnsi="ＭＳ 明朝" w:cs="ＭＳ 明朝" w:hint="eastAsia"/>
          <w:kern w:val="0"/>
          <w:sz w:val="22"/>
          <w:szCs w:val="22"/>
        </w:rPr>
        <w:t>の提案要求事項に従い、</w:t>
      </w:r>
    </w:p>
    <w:p w14:paraId="6D1379E6" w14:textId="4AEB34B2" w:rsidR="00BD399B" w:rsidRPr="00E8029E" w:rsidRDefault="00BD399B" w:rsidP="006B3955">
      <w:pPr>
        <w:overflowPunct w:val="0"/>
        <w:ind w:leftChars="100" w:left="210" w:firstLineChars="100" w:firstLine="22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提案要求内容を十分にそしゃくした上で</w:t>
      </w:r>
      <w:r w:rsidR="000C4F24" w:rsidRPr="00E8029E">
        <w:rPr>
          <w:rFonts w:ascii="ＭＳ 明朝" w:hAnsi="ＭＳ 明朝" w:cs="ＭＳ 明朝" w:hint="eastAsia"/>
          <w:kern w:val="0"/>
          <w:sz w:val="22"/>
          <w:szCs w:val="22"/>
        </w:rPr>
        <w:t>、</w:t>
      </w:r>
      <w:r w:rsidRPr="00E8029E">
        <w:rPr>
          <w:rFonts w:ascii="ＭＳ 明朝" w:hAnsi="ＭＳ 明朝" w:cs="ＭＳ 明朝" w:hint="eastAsia"/>
          <w:kern w:val="0"/>
          <w:sz w:val="22"/>
          <w:szCs w:val="22"/>
        </w:rPr>
        <w:t>提案書ひな型</w:t>
      </w:r>
      <w:r w:rsidR="0084695E">
        <w:rPr>
          <w:rFonts w:ascii="ＭＳ 明朝" w:hAnsi="ＭＳ 明朝" w:cs="ＭＳ 明朝" w:hint="eastAsia"/>
          <w:kern w:val="0"/>
          <w:sz w:val="22"/>
          <w:szCs w:val="22"/>
        </w:rPr>
        <w:t>（様式１</w:t>
      </w:r>
      <w:r w:rsidR="00146B79">
        <w:rPr>
          <w:rFonts w:ascii="ＭＳ 明朝" w:hAnsi="ＭＳ 明朝" w:cs="ＭＳ 明朝" w:hint="eastAsia"/>
          <w:kern w:val="0"/>
          <w:sz w:val="22"/>
          <w:szCs w:val="22"/>
        </w:rPr>
        <w:t>７</w:t>
      </w:r>
      <w:r w:rsidR="0084695E">
        <w:rPr>
          <w:rFonts w:ascii="ＭＳ 明朝" w:hAnsi="ＭＳ 明朝" w:cs="ＭＳ 明朝" w:hint="eastAsia"/>
          <w:kern w:val="0"/>
          <w:sz w:val="22"/>
          <w:szCs w:val="22"/>
        </w:rPr>
        <w:t>）</w:t>
      </w:r>
      <w:r w:rsidRPr="00E8029E">
        <w:rPr>
          <w:rFonts w:ascii="ＭＳ 明朝" w:hAnsi="ＭＳ 明朝" w:cs="ＭＳ 明朝" w:hint="eastAsia"/>
          <w:kern w:val="0"/>
          <w:sz w:val="22"/>
          <w:szCs w:val="22"/>
        </w:rPr>
        <w:t>を参照して</w:t>
      </w:r>
      <w:r w:rsidR="000C4F24" w:rsidRPr="00E8029E">
        <w:rPr>
          <w:rFonts w:ascii="ＭＳ 明朝" w:hAnsi="ＭＳ 明朝" w:cs="ＭＳ 明朝" w:hint="eastAsia"/>
          <w:kern w:val="0"/>
          <w:sz w:val="22"/>
          <w:szCs w:val="22"/>
        </w:rPr>
        <w:t>作成</w:t>
      </w:r>
      <w:r w:rsidRPr="00E8029E">
        <w:rPr>
          <w:rFonts w:ascii="ＭＳ 明朝" w:hAnsi="ＭＳ 明朝" w:cs="ＭＳ 明朝" w:hint="eastAsia"/>
          <w:kern w:val="0"/>
          <w:sz w:val="22"/>
          <w:szCs w:val="22"/>
        </w:rPr>
        <w:t>する。</w:t>
      </w:r>
    </w:p>
    <w:p w14:paraId="1F385A7A" w14:textId="77777777" w:rsidR="000C4F24" w:rsidRPr="00E8029E" w:rsidRDefault="000C4F24" w:rsidP="0081718E">
      <w:pPr>
        <w:overflowPunct w:val="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 xml:space="preserve">　</w:t>
      </w:r>
      <w:r w:rsidR="006B3955" w:rsidRPr="00E8029E">
        <w:rPr>
          <w:rFonts w:ascii="ＭＳ 明朝" w:hAnsi="ＭＳ 明朝" w:cs="ＭＳ 明朝" w:hint="eastAsia"/>
          <w:kern w:val="0"/>
          <w:sz w:val="22"/>
          <w:szCs w:val="22"/>
        </w:rPr>
        <w:t xml:space="preserve">　</w:t>
      </w:r>
      <w:r w:rsidRPr="00E8029E">
        <w:rPr>
          <w:rFonts w:ascii="ＭＳ 明朝" w:hAnsi="ＭＳ 明朝" w:cs="ＭＳ 明朝" w:hint="eastAsia"/>
          <w:kern w:val="0"/>
          <w:sz w:val="22"/>
          <w:szCs w:val="22"/>
        </w:rPr>
        <w:t>なお、提案書作成時の留意点は以下のとおり</w:t>
      </w:r>
      <w:r w:rsidR="000A38B6" w:rsidRPr="00E8029E">
        <w:rPr>
          <w:rFonts w:ascii="ＭＳ 明朝" w:hAnsi="ＭＳ 明朝" w:cs="ＭＳ 明朝" w:hint="eastAsia"/>
          <w:kern w:val="0"/>
          <w:sz w:val="22"/>
          <w:szCs w:val="22"/>
        </w:rPr>
        <w:t>。</w:t>
      </w:r>
    </w:p>
    <w:p w14:paraId="4FF3BFC7" w14:textId="791290C3" w:rsidR="000C4F24" w:rsidRPr="00E8029E" w:rsidRDefault="000C4F24" w:rsidP="007D0C97">
      <w:pPr>
        <w:overflowPunct w:val="0"/>
        <w:ind w:leftChars="100" w:left="430" w:hangingChars="100" w:hanging="220"/>
        <w:textAlignment w:val="baseline"/>
        <w:rPr>
          <w:rFonts w:ascii="ＭＳ 明朝" w:hAnsi="ＭＳ 明朝"/>
          <w:spacing w:val="2"/>
          <w:kern w:val="0"/>
          <w:sz w:val="22"/>
          <w:szCs w:val="22"/>
        </w:rPr>
      </w:pPr>
      <w:r w:rsidRPr="00E8029E">
        <w:rPr>
          <w:rFonts w:ascii="ＭＳ 明朝" w:hAnsi="ＭＳ 明朝" w:cs="ＭＳ 明朝" w:hint="eastAsia"/>
          <w:kern w:val="0"/>
          <w:sz w:val="22"/>
          <w:szCs w:val="22"/>
        </w:rPr>
        <w:t>（１）提案書を評価する者が特段の専門的な知識や商品に関する一切の知識を有しなくても評価が可能な提案書を作成する。必要に応じて、用語解説などを</w:t>
      </w:r>
      <w:r w:rsidR="00CD5176">
        <w:rPr>
          <w:rFonts w:ascii="ＭＳ 明朝" w:hAnsi="ＭＳ 明朝" w:cs="ＭＳ 明朝" w:hint="eastAsia"/>
          <w:kern w:val="0"/>
          <w:sz w:val="22"/>
          <w:szCs w:val="22"/>
        </w:rPr>
        <w:t>記入・</w:t>
      </w:r>
      <w:r w:rsidRPr="00E8029E">
        <w:rPr>
          <w:rFonts w:ascii="ＭＳ 明朝" w:hAnsi="ＭＳ 明朝" w:cs="ＭＳ 明朝" w:hint="eastAsia"/>
          <w:kern w:val="0"/>
          <w:sz w:val="22"/>
          <w:szCs w:val="22"/>
        </w:rPr>
        <w:t>添付する。</w:t>
      </w:r>
    </w:p>
    <w:p w14:paraId="0CAEE3CF" w14:textId="62E62DE0" w:rsidR="000C4F24" w:rsidRPr="00E8029E" w:rsidRDefault="000C4F24" w:rsidP="007D0C97">
      <w:pPr>
        <w:overflowPunct w:val="0"/>
        <w:ind w:leftChars="100" w:left="430" w:hangingChars="100" w:hanging="22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（２）</w:t>
      </w:r>
      <w:r w:rsidR="00420FCD" w:rsidRPr="00E8029E">
        <w:rPr>
          <w:rFonts w:ascii="ＭＳ 明朝" w:hAnsi="ＭＳ 明朝" w:cs="ＭＳ 明朝" w:hint="eastAsia"/>
          <w:kern w:val="0"/>
          <w:sz w:val="22"/>
          <w:szCs w:val="22"/>
        </w:rPr>
        <w:t>入札者</w:t>
      </w:r>
      <w:r w:rsidRPr="00E8029E">
        <w:rPr>
          <w:rFonts w:ascii="ＭＳ 明朝" w:hAnsi="ＭＳ 明朝" w:cs="ＭＳ 明朝" w:hint="eastAsia"/>
          <w:kern w:val="0"/>
          <w:sz w:val="22"/>
          <w:szCs w:val="22"/>
        </w:rPr>
        <w:t>は提案の際、提案内容についてより具体的・客観的な詳細説明を行うための資料を、添付資料として提案書に含める</w:t>
      </w:r>
      <w:r w:rsidR="00C348F2" w:rsidRPr="00E8029E">
        <w:rPr>
          <w:rFonts w:ascii="ＭＳ 明朝" w:hAnsi="ＭＳ 明朝" w:cs="ＭＳ 明朝" w:hint="eastAsia"/>
          <w:kern w:val="0"/>
          <w:sz w:val="22"/>
          <w:szCs w:val="22"/>
        </w:rPr>
        <w:t>必要がある</w:t>
      </w:r>
      <w:r w:rsidRPr="00E8029E">
        <w:rPr>
          <w:rFonts w:ascii="ＭＳ 明朝" w:hAnsi="ＭＳ 明朝" w:cs="ＭＳ 明朝"/>
          <w:kern w:val="0"/>
          <w:sz w:val="22"/>
          <w:szCs w:val="22"/>
        </w:rPr>
        <w:t>（</w:t>
      </w:r>
      <w:r w:rsidRPr="00E8029E">
        <w:rPr>
          <w:rFonts w:ascii="ＭＳ 明朝" w:hAnsi="ＭＳ 明朝" w:cs="ＭＳ 明朝" w:hint="eastAsia"/>
          <w:kern w:val="0"/>
          <w:sz w:val="22"/>
          <w:szCs w:val="22"/>
        </w:rPr>
        <w:t>その際、提案書本文と添付資料の対応が取れるようにする</w:t>
      </w:r>
      <w:r w:rsidRPr="00E8029E">
        <w:rPr>
          <w:rFonts w:ascii="ＭＳ 明朝" w:hAnsi="ＭＳ 明朝" w:cs="ＭＳ 明朝"/>
          <w:kern w:val="0"/>
          <w:sz w:val="22"/>
          <w:szCs w:val="22"/>
        </w:rPr>
        <w:t>）</w:t>
      </w:r>
      <w:r w:rsidRPr="00E8029E">
        <w:rPr>
          <w:rFonts w:ascii="ＭＳ 明朝" w:hAnsi="ＭＳ 明朝" w:cs="ＭＳ 明朝" w:hint="eastAsia"/>
          <w:kern w:val="0"/>
          <w:sz w:val="22"/>
          <w:szCs w:val="22"/>
        </w:rPr>
        <w:t>。</w:t>
      </w:r>
    </w:p>
    <w:p w14:paraId="2C663140" w14:textId="77777777" w:rsidR="000C4F24" w:rsidRPr="00E8029E" w:rsidRDefault="000C4F24" w:rsidP="0081718E">
      <w:pPr>
        <w:overflowPunct w:val="0"/>
        <w:textAlignment w:val="baseline"/>
        <w:rPr>
          <w:rFonts w:ascii="ＭＳ 明朝" w:hAnsi="ＭＳ 明朝" w:cs="ＭＳ 明朝"/>
          <w:kern w:val="0"/>
          <w:sz w:val="22"/>
          <w:szCs w:val="22"/>
        </w:rPr>
      </w:pPr>
    </w:p>
    <w:p w14:paraId="677C2ECD" w14:textId="31FCF01C" w:rsidR="00BD399B" w:rsidRPr="00E8029E" w:rsidRDefault="00C203CF" w:rsidP="0081718E">
      <w:pPr>
        <w:overflowPunct w:val="0"/>
        <w:textAlignment w:val="baseline"/>
        <w:rPr>
          <w:rFonts w:ascii="ＭＳ 明朝" w:hAnsi="ＭＳ 明朝"/>
          <w:spacing w:val="2"/>
          <w:kern w:val="0"/>
          <w:sz w:val="22"/>
          <w:szCs w:val="22"/>
        </w:rPr>
      </w:pPr>
      <w:r>
        <w:rPr>
          <w:rFonts w:ascii="ＭＳ 明朝" w:hAnsi="ＭＳ 明朝" w:cs="ＭＳ 明朝" w:hint="eastAsia"/>
          <w:kern w:val="0"/>
          <w:sz w:val="22"/>
          <w:szCs w:val="22"/>
        </w:rPr>
        <w:t>３</w:t>
      </w:r>
      <w:r w:rsidR="00AC6639" w:rsidRPr="00E8029E">
        <w:rPr>
          <w:rFonts w:ascii="ＭＳ 明朝" w:hAnsi="ＭＳ 明朝" w:cs="ＭＳ 明朝" w:hint="eastAsia"/>
          <w:kern w:val="0"/>
          <w:sz w:val="22"/>
          <w:szCs w:val="22"/>
        </w:rPr>
        <w:t>．</w:t>
      </w:r>
      <w:r w:rsidR="00BD399B" w:rsidRPr="00E8029E">
        <w:rPr>
          <w:rFonts w:ascii="ＭＳ 明朝" w:hAnsi="ＭＳ 明朝" w:cs="ＭＳ 明朝" w:hint="eastAsia"/>
          <w:kern w:val="0"/>
          <w:sz w:val="22"/>
          <w:szCs w:val="22"/>
        </w:rPr>
        <w:t>評価項目一覧</w:t>
      </w:r>
    </w:p>
    <w:p w14:paraId="221C6469" w14:textId="69F7A05B" w:rsidR="00BD399B" w:rsidRPr="00E8029E" w:rsidRDefault="00BD399B" w:rsidP="006058E3">
      <w:pPr>
        <w:overflowPunct w:val="0"/>
        <w:ind w:leftChars="100" w:left="210" w:firstLineChars="100" w:firstLine="22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評価項目一覧は、基本的に提案要求事項</w:t>
      </w:r>
      <w:r w:rsidR="0075587F" w:rsidRPr="00E8029E">
        <w:rPr>
          <w:rFonts w:ascii="ＭＳ 明朝" w:hAnsi="ＭＳ 明朝" w:cs="ＭＳ 明朝" w:hint="eastAsia"/>
          <w:kern w:val="0"/>
          <w:sz w:val="22"/>
          <w:szCs w:val="22"/>
        </w:rPr>
        <w:t>及び</w:t>
      </w:r>
      <w:r w:rsidRPr="00E8029E">
        <w:rPr>
          <w:rFonts w:ascii="ＭＳ 明朝" w:hAnsi="ＭＳ 明朝" w:cs="ＭＳ 明朝" w:hint="eastAsia"/>
          <w:kern w:val="0"/>
          <w:sz w:val="22"/>
          <w:szCs w:val="22"/>
        </w:rPr>
        <w:t>添付資料から構成される。各項目の概要及び資料作成要領を下表に記す。</w:t>
      </w: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505"/>
      </w:tblGrid>
      <w:tr w:rsidR="00BD399B" w:rsidRPr="00E8029E" w14:paraId="47F2A133" w14:textId="77777777" w:rsidTr="00E642AC">
        <w:tc>
          <w:tcPr>
            <w:tcW w:w="1526" w:type="dxa"/>
            <w:tcBorders>
              <w:top w:val="single" w:sz="4" w:space="0" w:color="auto"/>
              <w:left w:val="single" w:sz="4" w:space="0" w:color="auto"/>
              <w:bottom w:val="single" w:sz="4" w:space="0" w:color="auto"/>
              <w:right w:val="single" w:sz="4" w:space="0" w:color="auto"/>
            </w:tcBorders>
            <w:shd w:val="clear" w:color="auto" w:fill="auto"/>
          </w:tcPr>
          <w:p w14:paraId="3644E63D" w14:textId="77777777" w:rsidR="00BD399B" w:rsidRPr="00E8029E" w:rsidRDefault="00BD399B" w:rsidP="0081718E">
            <w:pPr>
              <w:overflowPunct w:val="0"/>
              <w:jc w:val="center"/>
              <w:textAlignment w:val="baseline"/>
              <w:rPr>
                <w:rFonts w:ascii="ＭＳ 明朝" w:hAnsi="ＭＳ 明朝"/>
                <w:sz w:val="22"/>
                <w:szCs w:val="22"/>
              </w:rPr>
            </w:pPr>
            <w:r w:rsidRPr="00E8029E">
              <w:rPr>
                <w:rFonts w:ascii="ＭＳ 明朝" w:hAnsi="ＭＳ 明朝" w:hint="eastAsia"/>
                <w:sz w:val="22"/>
                <w:szCs w:val="22"/>
              </w:rPr>
              <w:t>事項</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0C4180B0" w14:textId="77777777" w:rsidR="00BD399B" w:rsidRPr="00E8029E" w:rsidRDefault="00BD399B" w:rsidP="0081718E">
            <w:pPr>
              <w:overflowPunct w:val="0"/>
              <w:jc w:val="center"/>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概要及び資料作成要領</w:t>
            </w:r>
          </w:p>
        </w:tc>
      </w:tr>
      <w:tr w:rsidR="00BD399B" w:rsidRPr="00E8029E" w14:paraId="729A14E3" w14:textId="77777777" w:rsidTr="00E642AC">
        <w:tc>
          <w:tcPr>
            <w:tcW w:w="1526" w:type="dxa"/>
            <w:tcBorders>
              <w:top w:val="single" w:sz="4" w:space="0" w:color="auto"/>
              <w:left w:val="single" w:sz="4" w:space="0" w:color="auto"/>
              <w:bottom w:val="single" w:sz="4" w:space="0" w:color="auto"/>
              <w:right w:val="single" w:sz="4" w:space="0" w:color="auto"/>
            </w:tcBorders>
            <w:shd w:val="clear" w:color="auto" w:fill="auto"/>
          </w:tcPr>
          <w:p w14:paraId="42BC5CEC" w14:textId="77777777" w:rsidR="00BD399B" w:rsidRPr="00E8029E" w:rsidRDefault="00BD399B" w:rsidP="00BD399B">
            <w:pPr>
              <w:overflowPunct w:val="0"/>
              <w:textAlignment w:val="baseline"/>
              <w:rPr>
                <w:rFonts w:ascii="ＭＳ 明朝" w:hAnsi="ＭＳ 明朝"/>
                <w:sz w:val="22"/>
                <w:szCs w:val="22"/>
              </w:rPr>
            </w:pPr>
            <w:r w:rsidRPr="00E8029E">
              <w:rPr>
                <w:rFonts w:ascii="ＭＳ 明朝" w:hAnsi="ＭＳ 明朝" w:cs="ＭＳ 明朝" w:hint="eastAsia"/>
                <w:kern w:val="0"/>
                <w:sz w:val="22"/>
                <w:szCs w:val="22"/>
              </w:rPr>
              <w:t>提案要求事項</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4F45AA04" w14:textId="7C9FC6BC" w:rsidR="00BD399B" w:rsidRPr="00E8029E" w:rsidRDefault="00BD399B" w:rsidP="00BD399B">
            <w:pPr>
              <w:overflowPunct w:val="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提案を要求する事項。</w:t>
            </w:r>
            <w:r w:rsidR="00420FCD" w:rsidRPr="00E8029E">
              <w:rPr>
                <w:rFonts w:ascii="ＭＳ 明朝" w:hAnsi="ＭＳ 明朝" w:cs="ＭＳ 明朝" w:hint="eastAsia"/>
                <w:kern w:val="0"/>
                <w:sz w:val="22"/>
                <w:szCs w:val="22"/>
              </w:rPr>
              <w:t>入札者</w:t>
            </w:r>
            <w:r w:rsidRPr="00E8029E">
              <w:rPr>
                <w:rFonts w:ascii="ＭＳ 明朝" w:hAnsi="ＭＳ 明朝" w:cs="ＭＳ 明朝" w:hint="eastAsia"/>
                <w:kern w:val="0"/>
                <w:sz w:val="22"/>
                <w:szCs w:val="22"/>
              </w:rPr>
              <w:t>が提出した提案書については、</w:t>
            </w:r>
            <w:r w:rsidR="00E052FF" w:rsidRPr="00E8029E">
              <w:rPr>
                <w:rFonts w:ascii="ＭＳ 明朝" w:hAnsi="ＭＳ 明朝" w:cs="ＭＳ 明朝" w:hint="eastAsia"/>
                <w:kern w:val="0"/>
                <w:sz w:val="22"/>
                <w:szCs w:val="22"/>
              </w:rPr>
              <w:t>全ての</w:t>
            </w:r>
            <w:r w:rsidRPr="00E8029E">
              <w:rPr>
                <w:rFonts w:ascii="ＭＳ 明朝" w:hAnsi="ＭＳ 明朝" w:cs="ＭＳ 明朝" w:hint="eastAsia"/>
                <w:kern w:val="0"/>
                <w:sz w:val="22"/>
                <w:szCs w:val="22"/>
              </w:rPr>
              <w:t>提案項目の区分及び得点配分に従い、その内容を評価する。</w:t>
            </w:r>
          </w:p>
          <w:p w14:paraId="3E9844F4" w14:textId="5473E4E8" w:rsidR="0036485B" w:rsidRPr="00E8029E" w:rsidRDefault="0036485B" w:rsidP="00BD399B">
            <w:pPr>
              <w:overflowPunct w:val="0"/>
              <w:textAlignment w:val="baseline"/>
              <w:rPr>
                <w:rFonts w:ascii="ＭＳ 明朝" w:hAnsi="ＭＳ 明朝" w:cs="ＭＳ 明朝"/>
                <w:kern w:val="0"/>
                <w:sz w:val="22"/>
                <w:szCs w:val="22"/>
              </w:rPr>
            </w:pPr>
          </w:p>
        </w:tc>
      </w:tr>
      <w:tr w:rsidR="00BD399B" w:rsidRPr="00E8029E" w14:paraId="536BD2AA" w14:textId="77777777" w:rsidTr="00E642AC">
        <w:tc>
          <w:tcPr>
            <w:tcW w:w="1526" w:type="dxa"/>
            <w:tcBorders>
              <w:top w:val="single" w:sz="4" w:space="0" w:color="auto"/>
              <w:left w:val="single" w:sz="4" w:space="0" w:color="auto"/>
              <w:bottom w:val="single" w:sz="4" w:space="0" w:color="auto"/>
              <w:right w:val="single" w:sz="4" w:space="0" w:color="auto"/>
            </w:tcBorders>
            <w:shd w:val="clear" w:color="auto" w:fill="auto"/>
          </w:tcPr>
          <w:p w14:paraId="1C2036E9" w14:textId="77777777" w:rsidR="00BD399B" w:rsidRPr="00E8029E" w:rsidRDefault="00BD399B" w:rsidP="00BD399B">
            <w:pPr>
              <w:overflowPunct w:val="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添付資料</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1AE75898" w14:textId="6BC97090" w:rsidR="00E0520B" w:rsidRPr="00E8029E" w:rsidRDefault="00420FCD" w:rsidP="00BD399B">
            <w:pPr>
              <w:overflowPunct w:val="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入札者</w:t>
            </w:r>
            <w:r w:rsidR="00BD399B" w:rsidRPr="00E8029E">
              <w:rPr>
                <w:rFonts w:ascii="ＭＳ 明朝" w:hAnsi="ＭＳ 明朝" w:cs="ＭＳ 明朝" w:hint="eastAsia"/>
                <w:kern w:val="0"/>
                <w:sz w:val="22"/>
                <w:szCs w:val="22"/>
              </w:rPr>
              <w:t>が作成した提案の詳細</w:t>
            </w:r>
            <w:r w:rsidR="00AE0493" w:rsidRPr="00E8029E">
              <w:rPr>
                <w:rFonts w:ascii="ＭＳ 明朝" w:hAnsi="ＭＳ 明朝" w:cs="ＭＳ 明朝" w:hint="eastAsia"/>
                <w:kern w:val="0"/>
                <w:sz w:val="22"/>
                <w:szCs w:val="22"/>
              </w:rPr>
              <w:t>・</w:t>
            </w:r>
            <w:r w:rsidR="00A01496" w:rsidRPr="00E8029E">
              <w:rPr>
                <w:rFonts w:ascii="ＭＳ 明朝" w:hAnsi="ＭＳ 明朝" w:cs="ＭＳ 明朝" w:hint="eastAsia"/>
                <w:kern w:val="0"/>
                <w:sz w:val="22"/>
                <w:szCs w:val="22"/>
              </w:rPr>
              <w:t>裏付け</w:t>
            </w:r>
            <w:r w:rsidR="00BD399B" w:rsidRPr="00E8029E">
              <w:rPr>
                <w:rFonts w:ascii="ＭＳ 明朝" w:hAnsi="ＭＳ 明朝" w:cs="ＭＳ 明朝" w:hint="eastAsia"/>
                <w:kern w:val="0"/>
                <w:sz w:val="22"/>
                <w:szCs w:val="22"/>
              </w:rPr>
              <w:t>を説明するための資料。</w:t>
            </w:r>
          </w:p>
          <w:p w14:paraId="383E91CA" w14:textId="4FDACA70" w:rsidR="00BD399B" w:rsidRPr="00E8029E" w:rsidRDefault="00420FCD" w:rsidP="00337D16">
            <w:pPr>
              <w:overflowPunct w:val="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入札者</w:t>
            </w:r>
            <w:r w:rsidR="00E0520B" w:rsidRPr="00E8029E">
              <w:rPr>
                <w:rFonts w:ascii="ＭＳ 明朝" w:hAnsi="ＭＳ 明朝" w:cs="ＭＳ 明朝" w:hint="eastAsia"/>
                <w:kern w:val="0"/>
                <w:sz w:val="22"/>
                <w:szCs w:val="22"/>
              </w:rPr>
              <w:t>は、添付資料</w:t>
            </w:r>
            <w:r w:rsidR="00B64F34" w:rsidRPr="00E8029E">
              <w:rPr>
                <w:rFonts w:ascii="ＭＳ 明朝" w:hAnsi="ＭＳ 明朝" w:cs="ＭＳ 明朝" w:hint="eastAsia"/>
                <w:kern w:val="0"/>
                <w:sz w:val="22"/>
                <w:szCs w:val="22"/>
              </w:rPr>
              <w:t>が</w:t>
            </w:r>
            <w:r w:rsidR="006D5543" w:rsidRPr="00E8029E">
              <w:rPr>
                <w:rFonts w:ascii="ＭＳ 明朝" w:hAnsi="ＭＳ 明朝" w:cs="ＭＳ 明朝" w:hint="eastAsia"/>
                <w:kern w:val="0"/>
                <w:sz w:val="22"/>
                <w:szCs w:val="22"/>
              </w:rPr>
              <w:t>、どの提案の添付資料であるか明確に</w:t>
            </w:r>
            <w:r w:rsidR="00E0520B" w:rsidRPr="00E8029E">
              <w:rPr>
                <w:rFonts w:ascii="ＭＳ 明朝" w:hAnsi="ＭＳ 明朝" w:cs="ＭＳ 明朝" w:hint="eastAsia"/>
                <w:kern w:val="0"/>
                <w:sz w:val="22"/>
                <w:szCs w:val="22"/>
              </w:rPr>
              <w:t>記載する。</w:t>
            </w:r>
          </w:p>
        </w:tc>
      </w:tr>
    </w:tbl>
    <w:p w14:paraId="3B784584" w14:textId="77777777" w:rsidR="00A30EF3" w:rsidRPr="00E8029E" w:rsidRDefault="00A30EF3" w:rsidP="00BD399B">
      <w:pPr>
        <w:overflowPunct w:val="0"/>
        <w:textAlignment w:val="baseline"/>
        <w:rPr>
          <w:rFonts w:ascii="ＭＳ 明朝" w:hAnsi="ＭＳ 明朝" w:cs="ＭＳ 明朝"/>
          <w:kern w:val="0"/>
          <w:sz w:val="22"/>
          <w:szCs w:val="22"/>
        </w:rPr>
      </w:pPr>
    </w:p>
    <w:p w14:paraId="726C8D39" w14:textId="72581285" w:rsidR="00BD399B" w:rsidRPr="00E8029E" w:rsidRDefault="00C203CF" w:rsidP="00BD399B">
      <w:pPr>
        <w:overflowPunct w:val="0"/>
        <w:textAlignment w:val="baseline"/>
        <w:rPr>
          <w:rFonts w:ascii="ＭＳ 明朝" w:hAnsi="ＭＳ 明朝" w:cs="ＭＳ 明朝"/>
          <w:kern w:val="0"/>
          <w:sz w:val="22"/>
          <w:szCs w:val="22"/>
        </w:rPr>
      </w:pPr>
      <w:r>
        <w:rPr>
          <w:rFonts w:ascii="ＭＳ 明朝" w:hAnsi="ＭＳ 明朝" w:cs="ＭＳ 明朝" w:hint="eastAsia"/>
          <w:kern w:val="0"/>
          <w:sz w:val="22"/>
          <w:szCs w:val="22"/>
        </w:rPr>
        <w:lastRenderedPageBreak/>
        <w:t>４</w:t>
      </w:r>
      <w:r w:rsidR="00AC6639" w:rsidRPr="00E8029E">
        <w:rPr>
          <w:rFonts w:ascii="ＭＳ 明朝" w:hAnsi="ＭＳ 明朝" w:cs="ＭＳ 明朝" w:hint="eastAsia"/>
          <w:kern w:val="0"/>
          <w:sz w:val="22"/>
          <w:szCs w:val="22"/>
        </w:rPr>
        <w:t>．</w:t>
      </w:r>
      <w:r w:rsidR="00BD399B" w:rsidRPr="00E8029E">
        <w:rPr>
          <w:rFonts w:ascii="ＭＳ 明朝" w:hAnsi="ＭＳ 明朝" w:cs="ＭＳ 明朝" w:hint="eastAsia"/>
          <w:kern w:val="0"/>
          <w:sz w:val="22"/>
          <w:szCs w:val="22"/>
        </w:rPr>
        <w:t>留意事項</w:t>
      </w:r>
    </w:p>
    <w:p w14:paraId="5117ED21" w14:textId="77777777" w:rsidR="00332166" w:rsidRDefault="002C6754" w:rsidP="002C6754">
      <w:pPr>
        <w:overflowPunct w:val="0"/>
        <w:ind w:firstLineChars="100" w:firstLine="22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（１）</w:t>
      </w:r>
      <w:r w:rsidR="00BD399B" w:rsidRPr="00E8029E">
        <w:rPr>
          <w:rFonts w:ascii="ＭＳ 明朝" w:hAnsi="ＭＳ 明朝" w:cs="ＭＳ 明朝" w:hint="eastAsia"/>
          <w:kern w:val="0"/>
          <w:sz w:val="22"/>
          <w:szCs w:val="22"/>
        </w:rPr>
        <w:t>提案書のファイル形式は、原則として、ＭＳ－Ｗｏｒｄ、ＭＳ－ＰｏｗｅｒＰｏｉｎｔ、</w:t>
      </w:r>
    </w:p>
    <w:p w14:paraId="4972B227" w14:textId="37391507" w:rsidR="00BD399B" w:rsidRPr="00E8029E" w:rsidRDefault="00BD399B" w:rsidP="002C6754">
      <w:pPr>
        <w:overflowPunct w:val="0"/>
        <w:ind w:firstLineChars="300" w:firstLine="66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ＭＳ－Ｅｘｃｅｌ又はＰＤＦ形式とする（これにより難い場合は、</w:t>
      </w:r>
      <w:r w:rsidR="00FA578A" w:rsidRPr="00E8029E">
        <w:rPr>
          <w:rFonts w:ascii="ＭＳ 明朝" w:hAnsi="ＭＳ 明朝" w:cs="ＭＳ 明朝" w:hint="eastAsia"/>
          <w:kern w:val="0"/>
          <w:sz w:val="22"/>
          <w:szCs w:val="22"/>
        </w:rPr>
        <w:t>協会</w:t>
      </w:r>
      <w:r w:rsidRPr="00E8029E">
        <w:rPr>
          <w:rFonts w:ascii="ＭＳ 明朝" w:hAnsi="ＭＳ 明朝" w:cs="ＭＳ 明朝" w:hint="eastAsia"/>
          <w:kern w:val="0"/>
          <w:sz w:val="22"/>
          <w:szCs w:val="22"/>
        </w:rPr>
        <w:t>まで申し出ること。）</w:t>
      </w:r>
      <w:r w:rsidR="008804DD" w:rsidRPr="00E8029E">
        <w:rPr>
          <w:rFonts w:ascii="ＭＳ 明朝" w:hAnsi="ＭＳ 明朝" w:cs="ＭＳ 明朝" w:hint="eastAsia"/>
          <w:kern w:val="0"/>
          <w:sz w:val="22"/>
          <w:szCs w:val="22"/>
        </w:rPr>
        <w:t>。</w:t>
      </w:r>
    </w:p>
    <w:p w14:paraId="4163576D" w14:textId="26794F61" w:rsidR="00967C85" w:rsidRPr="00E8029E" w:rsidRDefault="00967C85" w:rsidP="00967C85">
      <w:pPr>
        <w:overflowPunct w:val="0"/>
        <w:ind w:leftChars="100" w:left="21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（２）提案書、関係資料及び評価項目一覧は、４部（正本１部、副本３部）作成すること。</w:t>
      </w:r>
    </w:p>
    <w:p w14:paraId="5C401B78" w14:textId="37CB6929" w:rsidR="00A61F5D" w:rsidRPr="00E8029E" w:rsidRDefault="002C6754" w:rsidP="002C6754">
      <w:pPr>
        <w:overflowPunct w:val="0"/>
        <w:ind w:left="660" w:hangingChars="300" w:hanging="66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 xml:space="preserve">　（</w:t>
      </w:r>
      <w:r w:rsidR="00967C85" w:rsidRPr="00E8029E">
        <w:rPr>
          <w:rFonts w:ascii="ＭＳ 明朝" w:hAnsi="ＭＳ 明朝" w:cs="ＭＳ 明朝" w:hint="eastAsia"/>
          <w:kern w:val="0"/>
          <w:sz w:val="22"/>
          <w:szCs w:val="22"/>
        </w:rPr>
        <w:t>３</w:t>
      </w:r>
      <w:r w:rsidRPr="00E8029E">
        <w:rPr>
          <w:rFonts w:ascii="ＭＳ 明朝" w:hAnsi="ＭＳ 明朝" w:cs="ＭＳ 明朝" w:hint="eastAsia"/>
          <w:kern w:val="0"/>
          <w:sz w:val="22"/>
          <w:szCs w:val="22"/>
        </w:rPr>
        <w:t>）提案書及び上記「１．提案書」（２）補足・添付資料の副本については、企業名及び社章等応募者が特定できる内容の記入を削除すること。</w:t>
      </w:r>
    </w:p>
    <w:p w14:paraId="11518713" w14:textId="36B8F0A2" w:rsidR="002C6754" w:rsidRPr="00E8029E" w:rsidRDefault="00450A0F" w:rsidP="00450A0F">
      <w:pPr>
        <w:overflowPunct w:val="0"/>
        <w:ind w:leftChars="100" w:left="650" w:hangingChars="200" w:hanging="44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w:t>
      </w:r>
      <w:r w:rsidR="00967C85" w:rsidRPr="00E8029E">
        <w:rPr>
          <w:rFonts w:ascii="ＭＳ 明朝" w:hAnsi="ＭＳ 明朝" w:cs="ＭＳ 明朝" w:hint="eastAsia"/>
          <w:kern w:val="0"/>
          <w:sz w:val="22"/>
          <w:szCs w:val="22"/>
        </w:rPr>
        <w:t>４</w:t>
      </w:r>
      <w:r w:rsidRPr="00E8029E">
        <w:rPr>
          <w:rFonts w:ascii="ＭＳ 明朝" w:hAnsi="ＭＳ 明朝" w:cs="ＭＳ 明朝" w:hint="eastAsia"/>
          <w:kern w:val="0"/>
          <w:sz w:val="22"/>
          <w:szCs w:val="22"/>
        </w:rPr>
        <w:t>）</w:t>
      </w:r>
      <w:r w:rsidR="002C6754" w:rsidRPr="00E8029E">
        <w:rPr>
          <w:rFonts w:ascii="ＭＳ 明朝" w:hAnsi="ＭＳ 明朝" w:cs="ＭＳ 明朝" w:hint="eastAsia"/>
          <w:kern w:val="0"/>
          <w:sz w:val="22"/>
          <w:szCs w:val="22"/>
        </w:rPr>
        <w:t>書類の提出に際しては、原本、副本それぞれA４</w:t>
      </w:r>
      <w:r w:rsidR="002A662C" w:rsidRPr="00E8029E">
        <w:rPr>
          <w:rFonts w:ascii="ＭＳ 明朝" w:hAnsi="ＭＳ 明朝" w:cs="ＭＳ 明朝" w:hint="eastAsia"/>
          <w:kern w:val="0"/>
          <w:sz w:val="22"/>
          <w:szCs w:val="22"/>
        </w:rPr>
        <w:t>紙</w:t>
      </w:r>
      <w:r w:rsidR="002C6754" w:rsidRPr="00E8029E">
        <w:rPr>
          <w:rFonts w:ascii="ＭＳ 明朝" w:hAnsi="ＭＳ 明朝" w:cs="ＭＳ 明朝" w:hint="eastAsia"/>
          <w:kern w:val="0"/>
          <w:sz w:val="22"/>
          <w:szCs w:val="22"/>
        </w:rPr>
        <w:t>ファイルに綴って提出すること。提案書類は電子媒体（CD-R等）でも提出すること。</w:t>
      </w:r>
    </w:p>
    <w:p w14:paraId="7FB7A11D" w14:textId="2701213D" w:rsidR="002C6754" w:rsidRPr="00E8029E" w:rsidRDefault="00450A0F" w:rsidP="00450A0F">
      <w:pPr>
        <w:overflowPunct w:val="0"/>
        <w:ind w:firstLineChars="100" w:firstLine="22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w:t>
      </w:r>
      <w:r w:rsidR="00967C85" w:rsidRPr="00E8029E">
        <w:rPr>
          <w:rFonts w:ascii="ＭＳ 明朝" w:hAnsi="ＭＳ 明朝" w:cs="ＭＳ 明朝" w:hint="eastAsia"/>
          <w:kern w:val="0"/>
          <w:sz w:val="22"/>
          <w:szCs w:val="22"/>
        </w:rPr>
        <w:t>５</w:t>
      </w:r>
      <w:r w:rsidRPr="00E8029E">
        <w:rPr>
          <w:rFonts w:ascii="ＭＳ 明朝" w:hAnsi="ＭＳ 明朝" w:cs="ＭＳ 明朝" w:hint="eastAsia"/>
          <w:kern w:val="0"/>
          <w:sz w:val="22"/>
          <w:szCs w:val="22"/>
        </w:rPr>
        <w:t>）</w:t>
      </w:r>
      <w:r w:rsidR="002C6754" w:rsidRPr="00E8029E">
        <w:rPr>
          <w:rFonts w:ascii="ＭＳ 明朝" w:hAnsi="ＭＳ 明朝" w:cs="ＭＳ 明朝" w:hint="eastAsia"/>
          <w:kern w:val="0"/>
          <w:sz w:val="22"/>
          <w:szCs w:val="22"/>
        </w:rPr>
        <w:t>表紙及び背表紙には提案事業タイトルと提案団体名を記入すること。</w:t>
      </w:r>
    </w:p>
    <w:p w14:paraId="5A1C7B43" w14:textId="77777777" w:rsidR="000155FD" w:rsidRDefault="002C6754" w:rsidP="00450A0F">
      <w:pPr>
        <w:overflowPunct w:val="0"/>
        <w:ind w:firstLineChars="400" w:firstLine="88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＜記入例＞「</w:t>
      </w:r>
      <w:r w:rsidR="0067000A" w:rsidRPr="00E8029E">
        <w:rPr>
          <w:rFonts w:ascii="ＭＳ 明朝" w:hAnsi="ＭＳ 明朝" w:cs="ＭＳ 明朝" w:hint="eastAsia"/>
          <w:kern w:val="0"/>
          <w:sz w:val="22"/>
          <w:szCs w:val="22"/>
        </w:rPr>
        <w:t>２０２５</w:t>
      </w:r>
      <w:r w:rsidR="00DD2812" w:rsidRPr="00E8029E">
        <w:rPr>
          <w:rFonts w:ascii="ＭＳ 明朝" w:hAnsi="ＭＳ 明朝" w:cs="ＭＳ 明朝" w:hint="eastAsia"/>
          <w:kern w:val="0"/>
          <w:sz w:val="22"/>
          <w:szCs w:val="22"/>
        </w:rPr>
        <w:t>年日本国際博覧会</w:t>
      </w:r>
      <w:r w:rsidR="00F16C9E" w:rsidRPr="00E8029E">
        <w:rPr>
          <w:rFonts w:ascii="ＭＳ 明朝" w:hAnsi="ＭＳ 明朝" w:cs="ＭＳ 明朝" w:hint="eastAsia"/>
          <w:kern w:val="0"/>
          <w:sz w:val="22"/>
          <w:szCs w:val="22"/>
        </w:rPr>
        <w:t xml:space="preserve">　</w:t>
      </w:r>
      <w:r w:rsidR="001C3370">
        <w:rPr>
          <w:rFonts w:ascii="ＭＳ 明朝" w:hAnsi="ＭＳ 明朝" w:cs="ＭＳ 明朝" w:hint="eastAsia"/>
          <w:kern w:val="0"/>
          <w:sz w:val="22"/>
          <w:szCs w:val="22"/>
        </w:rPr>
        <w:t>宅配便セキュリティセンター</w:t>
      </w:r>
      <w:r w:rsidR="000155FD">
        <w:rPr>
          <w:rFonts w:ascii="ＭＳ 明朝" w:hAnsi="ＭＳ 明朝" w:cs="ＭＳ 明朝" w:hint="eastAsia"/>
          <w:kern w:val="0"/>
          <w:sz w:val="22"/>
          <w:szCs w:val="22"/>
        </w:rPr>
        <w:t>（会場外施設）</w:t>
      </w:r>
    </w:p>
    <w:p w14:paraId="42ACE519" w14:textId="2636A421" w:rsidR="002C6754" w:rsidRPr="00E8029E" w:rsidRDefault="000155FD" w:rsidP="000155FD">
      <w:pPr>
        <w:overflowPunct w:val="0"/>
        <w:ind w:firstLineChars="1000" w:firstLine="2200"/>
        <w:textAlignment w:val="baseline"/>
        <w:rPr>
          <w:rFonts w:ascii="ＭＳ 明朝" w:hAnsi="ＭＳ 明朝" w:cs="ＭＳ 明朝"/>
          <w:kern w:val="0"/>
          <w:sz w:val="22"/>
          <w:szCs w:val="22"/>
        </w:rPr>
      </w:pPr>
      <w:r>
        <w:rPr>
          <w:rFonts w:ascii="ＭＳ 明朝" w:hAnsi="ＭＳ 明朝" w:cs="ＭＳ 明朝" w:hint="eastAsia"/>
          <w:kern w:val="0"/>
          <w:sz w:val="22"/>
          <w:szCs w:val="22"/>
        </w:rPr>
        <w:t>運営業務</w:t>
      </w:r>
      <w:r w:rsidR="002C6754" w:rsidRPr="00E8029E">
        <w:rPr>
          <w:rFonts w:ascii="ＭＳ 明朝" w:hAnsi="ＭＳ 明朝" w:cs="ＭＳ 明朝" w:hint="eastAsia"/>
          <w:kern w:val="0"/>
          <w:sz w:val="22"/>
          <w:szCs w:val="22"/>
        </w:rPr>
        <w:t>」提案書</w:t>
      </w:r>
    </w:p>
    <w:p w14:paraId="47FA01F5" w14:textId="7C821168" w:rsidR="002C6754" w:rsidRPr="00E8029E" w:rsidRDefault="002C6754" w:rsidP="002C6754">
      <w:pPr>
        <w:overflowPunct w:val="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 xml:space="preserve">　　　　　</w:t>
      </w:r>
      <w:r w:rsidR="00450A0F" w:rsidRPr="00E8029E">
        <w:rPr>
          <w:rFonts w:ascii="ＭＳ 明朝" w:hAnsi="ＭＳ 明朝" w:cs="ＭＳ 明朝" w:hint="eastAsia"/>
          <w:kern w:val="0"/>
          <w:sz w:val="22"/>
          <w:szCs w:val="22"/>
        </w:rPr>
        <w:t xml:space="preserve">　　</w:t>
      </w:r>
      <w:r w:rsidRPr="00E8029E">
        <w:rPr>
          <w:rFonts w:ascii="ＭＳ 明朝" w:hAnsi="ＭＳ 明朝" w:cs="ＭＳ 明朝" w:hint="eastAsia"/>
          <w:kern w:val="0"/>
          <w:sz w:val="22"/>
          <w:szCs w:val="22"/>
        </w:rPr>
        <w:t>株式会社○○（法人名）</w:t>
      </w:r>
    </w:p>
    <w:sectPr w:rsidR="002C6754" w:rsidRPr="00E8029E" w:rsidSect="00FF673F">
      <w:pgSz w:w="11906" w:h="16838" w:code="9"/>
      <w:pgMar w:top="1440" w:right="1080" w:bottom="1440" w:left="108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06250C" w14:textId="77777777" w:rsidR="00735629" w:rsidRDefault="00735629" w:rsidP="00283D9B">
      <w:r>
        <w:separator/>
      </w:r>
    </w:p>
  </w:endnote>
  <w:endnote w:type="continuationSeparator" w:id="0">
    <w:p w14:paraId="6F512422" w14:textId="77777777" w:rsidR="00735629" w:rsidRDefault="00735629" w:rsidP="00283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89E981" w14:textId="77777777" w:rsidR="00735629" w:rsidRDefault="00735629" w:rsidP="00283D9B">
      <w:r>
        <w:separator/>
      </w:r>
    </w:p>
  </w:footnote>
  <w:footnote w:type="continuationSeparator" w:id="0">
    <w:p w14:paraId="6B950219" w14:textId="77777777" w:rsidR="00735629" w:rsidRDefault="00735629" w:rsidP="00283D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619BB"/>
    <w:multiLevelType w:val="hybridMultilevel"/>
    <w:tmpl w:val="5240F91E"/>
    <w:lvl w:ilvl="0" w:tplc="1116B9FA">
      <w:start w:val="1"/>
      <w:numFmt w:val="decimalEnclosedCircle"/>
      <w:lvlText w:val="%1"/>
      <w:lvlJc w:val="left"/>
      <w:pPr>
        <w:ind w:left="292" w:hanging="360"/>
      </w:pPr>
      <w:rPr>
        <w:rFonts w:ascii="Century" w:hAnsi="Century" w:cs="Times New Roman" w:hint="default"/>
        <w:color w:val="auto"/>
      </w:rPr>
    </w:lvl>
    <w:lvl w:ilvl="1" w:tplc="04090017" w:tentative="1">
      <w:start w:val="1"/>
      <w:numFmt w:val="aiueoFullWidth"/>
      <w:lvlText w:val="(%2)"/>
      <w:lvlJc w:val="left"/>
      <w:pPr>
        <w:ind w:left="772" w:hanging="420"/>
      </w:pPr>
    </w:lvl>
    <w:lvl w:ilvl="2" w:tplc="04090011" w:tentative="1">
      <w:start w:val="1"/>
      <w:numFmt w:val="decimalEnclosedCircle"/>
      <w:lvlText w:val="%3"/>
      <w:lvlJc w:val="left"/>
      <w:pPr>
        <w:ind w:left="1192" w:hanging="420"/>
      </w:pPr>
    </w:lvl>
    <w:lvl w:ilvl="3" w:tplc="0409000F" w:tentative="1">
      <w:start w:val="1"/>
      <w:numFmt w:val="decimal"/>
      <w:lvlText w:val="%4."/>
      <w:lvlJc w:val="left"/>
      <w:pPr>
        <w:ind w:left="1612" w:hanging="420"/>
      </w:pPr>
    </w:lvl>
    <w:lvl w:ilvl="4" w:tplc="04090017" w:tentative="1">
      <w:start w:val="1"/>
      <w:numFmt w:val="aiueoFullWidth"/>
      <w:lvlText w:val="(%5)"/>
      <w:lvlJc w:val="left"/>
      <w:pPr>
        <w:ind w:left="2032" w:hanging="420"/>
      </w:pPr>
    </w:lvl>
    <w:lvl w:ilvl="5" w:tplc="04090011" w:tentative="1">
      <w:start w:val="1"/>
      <w:numFmt w:val="decimalEnclosedCircle"/>
      <w:lvlText w:val="%6"/>
      <w:lvlJc w:val="left"/>
      <w:pPr>
        <w:ind w:left="2452" w:hanging="420"/>
      </w:pPr>
    </w:lvl>
    <w:lvl w:ilvl="6" w:tplc="0409000F" w:tentative="1">
      <w:start w:val="1"/>
      <w:numFmt w:val="decimal"/>
      <w:lvlText w:val="%7."/>
      <w:lvlJc w:val="left"/>
      <w:pPr>
        <w:ind w:left="2872" w:hanging="420"/>
      </w:pPr>
    </w:lvl>
    <w:lvl w:ilvl="7" w:tplc="04090017" w:tentative="1">
      <w:start w:val="1"/>
      <w:numFmt w:val="aiueoFullWidth"/>
      <w:lvlText w:val="(%8)"/>
      <w:lvlJc w:val="left"/>
      <w:pPr>
        <w:ind w:left="3292" w:hanging="420"/>
      </w:pPr>
    </w:lvl>
    <w:lvl w:ilvl="8" w:tplc="04090011" w:tentative="1">
      <w:start w:val="1"/>
      <w:numFmt w:val="decimalEnclosedCircle"/>
      <w:lvlText w:val="%9"/>
      <w:lvlJc w:val="left"/>
      <w:pPr>
        <w:ind w:left="3712" w:hanging="420"/>
      </w:pPr>
    </w:lvl>
  </w:abstractNum>
  <w:abstractNum w:abstractNumId="1" w15:restartNumberingAfterBreak="0">
    <w:nsid w:val="09646E44"/>
    <w:multiLevelType w:val="hybridMultilevel"/>
    <w:tmpl w:val="E3E0A6FE"/>
    <w:lvl w:ilvl="0" w:tplc="04090001">
      <w:start w:val="1"/>
      <w:numFmt w:val="bullet"/>
      <w:lvlText w:val=""/>
      <w:lvlJc w:val="left"/>
      <w:pPr>
        <w:ind w:left="635" w:hanging="420"/>
      </w:pPr>
      <w:rPr>
        <w:rFonts w:ascii="Wingdings" w:hAnsi="Wingding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2" w15:restartNumberingAfterBreak="0">
    <w:nsid w:val="0E2D0675"/>
    <w:multiLevelType w:val="hybridMultilevel"/>
    <w:tmpl w:val="3C3AFADC"/>
    <w:lvl w:ilvl="0" w:tplc="2162130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 w15:restartNumberingAfterBreak="0">
    <w:nsid w:val="10E12A29"/>
    <w:multiLevelType w:val="multilevel"/>
    <w:tmpl w:val="7DBAE22E"/>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F705B2"/>
    <w:multiLevelType w:val="hybridMultilevel"/>
    <w:tmpl w:val="47E208F4"/>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5C97FEC"/>
    <w:multiLevelType w:val="hybridMultilevel"/>
    <w:tmpl w:val="BC64F80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ACD04E1"/>
    <w:multiLevelType w:val="multilevel"/>
    <w:tmpl w:val="E75C41F0"/>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73426E"/>
    <w:multiLevelType w:val="hybridMultilevel"/>
    <w:tmpl w:val="64E2950A"/>
    <w:lvl w:ilvl="0" w:tplc="04090011">
      <w:start w:val="1"/>
      <w:numFmt w:val="decimalEnclosedCircle"/>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98C4827"/>
    <w:multiLevelType w:val="hybridMultilevel"/>
    <w:tmpl w:val="70D4F8A4"/>
    <w:lvl w:ilvl="0" w:tplc="A61853C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4B287CE5"/>
    <w:multiLevelType w:val="hybridMultilevel"/>
    <w:tmpl w:val="9D94CF56"/>
    <w:lvl w:ilvl="0" w:tplc="918066EA">
      <w:start w:val="1"/>
      <w:numFmt w:val="decimalEnclosedCircle"/>
      <w:lvlText w:val="%1"/>
      <w:lvlJc w:val="left"/>
      <w:pPr>
        <w:ind w:left="635" w:hanging="420"/>
      </w:pPr>
      <w:rPr>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10" w15:restartNumberingAfterBreak="0">
    <w:nsid w:val="5BDD6AB3"/>
    <w:multiLevelType w:val="hybridMultilevel"/>
    <w:tmpl w:val="AD201FAE"/>
    <w:lvl w:ilvl="0" w:tplc="0394B1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E36300"/>
    <w:multiLevelType w:val="hybridMultilevel"/>
    <w:tmpl w:val="73840350"/>
    <w:lvl w:ilvl="0" w:tplc="A4CCD3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F365401"/>
    <w:multiLevelType w:val="hybridMultilevel"/>
    <w:tmpl w:val="5C4ADD26"/>
    <w:lvl w:ilvl="0" w:tplc="B9E87B86">
      <w:start w:val="1"/>
      <w:numFmt w:val="decimalEnclosedCircle"/>
      <w:lvlText w:val="%1"/>
      <w:lvlJc w:val="left"/>
      <w:pPr>
        <w:ind w:left="1069" w:hanging="360"/>
      </w:pPr>
      <w:rPr>
        <w:rFonts w:hint="default"/>
      </w:rPr>
    </w:lvl>
    <w:lvl w:ilvl="1" w:tplc="04090017" w:tentative="1">
      <w:start w:val="1"/>
      <w:numFmt w:val="aiueoFullWidth"/>
      <w:lvlText w:val="(%2)"/>
      <w:lvlJc w:val="left"/>
      <w:pPr>
        <w:ind w:left="1589" w:hanging="440"/>
      </w:pPr>
    </w:lvl>
    <w:lvl w:ilvl="2" w:tplc="04090011" w:tentative="1">
      <w:start w:val="1"/>
      <w:numFmt w:val="decimalEnclosedCircle"/>
      <w:lvlText w:val="%3"/>
      <w:lvlJc w:val="left"/>
      <w:pPr>
        <w:ind w:left="2029" w:hanging="440"/>
      </w:pPr>
    </w:lvl>
    <w:lvl w:ilvl="3" w:tplc="0409000F" w:tentative="1">
      <w:start w:val="1"/>
      <w:numFmt w:val="decimal"/>
      <w:lvlText w:val="%4."/>
      <w:lvlJc w:val="left"/>
      <w:pPr>
        <w:ind w:left="2469" w:hanging="440"/>
      </w:pPr>
    </w:lvl>
    <w:lvl w:ilvl="4" w:tplc="04090017" w:tentative="1">
      <w:start w:val="1"/>
      <w:numFmt w:val="aiueoFullWidth"/>
      <w:lvlText w:val="(%5)"/>
      <w:lvlJc w:val="left"/>
      <w:pPr>
        <w:ind w:left="2909" w:hanging="440"/>
      </w:pPr>
    </w:lvl>
    <w:lvl w:ilvl="5" w:tplc="04090011" w:tentative="1">
      <w:start w:val="1"/>
      <w:numFmt w:val="decimalEnclosedCircle"/>
      <w:lvlText w:val="%6"/>
      <w:lvlJc w:val="left"/>
      <w:pPr>
        <w:ind w:left="3349" w:hanging="440"/>
      </w:pPr>
    </w:lvl>
    <w:lvl w:ilvl="6" w:tplc="0409000F" w:tentative="1">
      <w:start w:val="1"/>
      <w:numFmt w:val="decimal"/>
      <w:lvlText w:val="%7."/>
      <w:lvlJc w:val="left"/>
      <w:pPr>
        <w:ind w:left="3789" w:hanging="440"/>
      </w:pPr>
    </w:lvl>
    <w:lvl w:ilvl="7" w:tplc="04090017" w:tentative="1">
      <w:start w:val="1"/>
      <w:numFmt w:val="aiueoFullWidth"/>
      <w:lvlText w:val="(%8)"/>
      <w:lvlJc w:val="left"/>
      <w:pPr>
        <w:ind w:left="4229" w:hanging="440"/>
      </w:pPr>
    </w:lvl>
    <w:lvl w:ilvl="8" w:tplc="04090011" w:tentative="1">
      <w:start w:val="1"/>
      <w:numFmt w:val="decimalEnclosedCircle"/>
      <w:lvlText w:val="%9"/>
      <w:lvlJc w:val="left"/>
      <w:pPr>
        <w:ind w:left="4669" w:hanging="440"/>
      </w:pPr>
    </w:lvl>
  </w:abstractNum>
  <w:abstractNum w:abstractNumId="13" w15:restartNumberingAfterBreak="0">
    <w:nsid w:val="63185B8A"/>
    <w:multiLevelType w:val="hybridMultilevel"/>
    <w:tmpl w:val="173A8E1A"/>
    <w:lvl w:ilvl="0" w:tplc="0409000B">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64A43271"/>
    <w:multiLevelType w:val="hybridMultilevel"/>
    <w:tmpl w:val="564652D8"/>
    <w:lvl w:ilvl="0" w:tplc="C1DCAB6C">
      <w:start w:val="1"/>
      <w:numFmt w:val="decimalEnclosedCircle"/>
      <w:lvlText w:val="%1"/>
      <w:lvlJc w:val="left"/>
      <w:pPr>
        <w:ind w:left="634" w:hanging="420"/>
      </w:pPr>
      <w:rPr>
        <w:lang w:val="en-US"/>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15" w15:restartNumberingAfterBreak="0">
    <w:nsid w:val="65287818"/>
    <w:multiLevelType w:val="hybridMultilevel"/>
    <w:tmpl w:val="5C18625C"/>
    <w:lvl w:ilvl="0" w:tplc="40DC9F5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654E20CE"/>
    <w:multiLevelType w:val="hybridMultilevel"/>
    <w:tmpl w:val="07989D5E"/>
    <w:lvl w:ilvl="0" w:tplc="E23A8F5A">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B697C6F"/>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6B9B5E4A"/>
    <w:multiLevelType w:val="hybridMultilevel"/>
    <w:tmpl w:val="058643D4"/>
    <w:lvl w:ilvl="0" w:tplc="D310A48C">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6D6B7694"/>
    <w:multiLevelType w:val="multilevel"/>
    <w:tmpl w:val="6458D8E6"/>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EC53FC3"/>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1" w15:restartNumberingAfterBreak="0">
    <w:nsid w:val="77833652"/>
    <w:multiLevelType w:val="hybridMultilevel"/>
    <w:tmpl w:val="B23E93D8"/>
    <w:lvl w:ilvl="0" w:tplc="04090011">
      <w:start w:val="1"/>
      <w:numFmt w:val="decimalEnclosedCircle"/>
      <w:lvlText w:val="%1"/>
      <w:lvlJc w:val="left"/>
      <w:pPr>
        <w:ind w:left="630" w:hanging="42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2" w15:restartNumberingAfterBreak="0">
    <w:nsid w:val="77A37D4E"/>
    <w:multiLevelType w:val="hybridMultilevel"/>
    <w:tmpl w:val="723A7C72"/>
    <w:lvl w:ilvl="0" w:tplc="04090011">
      <w:start w:val="1"/>
      <w:numFmt w:val="decimalEnclosedCircle"/>
      <w:lvlText w:val="%1"/>
      <w:lvlJc w:val="left"/>
      <w:pPr>
        <w:ind w:left="635" w:hanging="420"/>
      </w:pPr>
      <w:rPr>
        <w:rFont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num w:numId="1" w16cid:durableId="1751349420">
    <w:abstractNumId w:val="11"/>
  </w:num>
  <w:num w:numId="2" w16cid:durableId="272714692">
    <w:abstractNumId w:val="20"/>
  </w:num>
  <w:num w:numId="3" w16cid:durableId="2050837260">
    <w:abstractNumId w:val="17"/>
  </w:num>
  <w:num w:numId="4" w16cid:durableId="1725059874">
    <w:abstractNumId w:val="8"/>
  </w:num>
  <w:num w:numId="5" w16cid:durableId="1616406062">
    <w:abstractNumId w:val="2"/>
  </w:num>
  <w:num w:numId="6" w16cid:durableId="673344827">
    <w:abstractNumId w:val="18"/>
  </w:num>
  <w:num w:numId="7" w16cid:durableId="927542413">
    <w:abstractNumId w:val="13"/>
  </w:num>
  <w:num w:numId="8" w16cid:durableId="1312254912">
    <w:abstractNumId w:val="9"/>
  </w:num>
  <w:num w:numId="9" w16cid:durableId="900795059">
    <w:abstractNumId w:val="21"/>
  </w:num>
  <w:num w:numId="10" w16cid:durableId="1866168629">
    <w:abstractNumId w:val="14"/>
  </w:num>
  <w:num w:numId="11" w16cid:durableId="1724869514">
    <w:abstractNumId w:val="15"/>
  </w:num>
  <w:num w:numId="12" w16cid:durableId="1337461594">
    <w:abstractNumId w:val="5"/>
  </w:num>
  <w:num w:numId="13" w16cid:durableId="1169515804">
    <w:abstractNumId w:val="4"/>
  </w:num>
  <w:num w:numId="14" w16cid:durableId="874274076">
    <w:abstractNumId w:val="0"/>
  </w:num>
  <w:num w:numId="15" w16cid:durableId="488906851">
    <w:abstractNumId w:val="10"/>
  </w:num>
  <w:num w:numId="16" w16cid:durableId="1126311009">
    <w:abstractNumId w:val="1"/>
  </w:num>
  <w:num w:numId="17" w16cid:durableId="1259027011">
    <w:abstractNumId w:val="22"/>
  </w:num>
  <w:num w:numId="18" w16cid:durableId="1775516239">
    <w:abstractNumId w:val="7"/>
  </w:num>
  <w:num w:numId="19" w16cid:durableId="590508190">
    <w:abstractNumId w:val="16"/>
  </w:num>
  <w:num w:numId="20" w16cid:durableId="937904497">
    <w:abstractNumId w:val="3"/>
  </w:num>
  <w:num w:numId="21" w16cid:durableId="190192302">
    <w:abstractNumId w:val="19"/>
  </w:num>
  <w:num w:numId="22" w16cid:durableId="710573658">
    <w:abstractNumId w:val="6"/>
  </w:num>
  <w:num w:numId="23" w16cid:durableId="144410620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41"/>
    <w:rsid w:val="000013D6"/>
    <w:rsid w:val="00001D1D"/>
    <w:rsid w:val="00006C94"/>
    <w:rsid w:val="00007262"/>
    <w:rsid w:val="000155FD"/>
    <w:rsid w:val="0001779C"/>
    <w:rsid w:val="000231E5"/>
    <w:rsid w:val="00024971"/>
    <w:rsid w:val="0002699B"/>
    <w:rsid w:val="000310A9"/>
    <w:rsid w:val="00036FA8"/>
    <w:rsid w:val="00054838"/>
    <w:rsid w:val="000737F1"/>
    <w:rsid w:val="00081950"/>
    <w:rsid w:val="000839D9"/>
    <w:rsid w:val="00090B27"/>
    <w:rsid w:val="00092BAC"/>
    <w:rsid w:val="00094332"/>
    <w:rsid w:val="000A1FEE"/>
    <w:rsid w:val="000A38B6"/>
    <w:rsid w:val="000B1E97"/>
    <w:rsid w:val="000B431D"/>
    <w:rsid w:val="000B446F"/>
    <w:rsid w:val="000B5128"/>
    <w:rsid w:val="000C0710"/>
    <w:rsid w:val="000C4F24"/>
    <w:rsid w:val="000C5A2E"/>
    <w:rsid w:val="000D172C"/>
    <w:rsid w:val="000D481E"/>
    <w:rsid w:val="000D76B6"/>
    <w:rsid w:val="000E31AA"/>
    <w:rsid w:val="000E393F"/>
    <w:rsid w:val="000F076D"/>
    <w:rsid w:val="000F5671"/>
    <w:rsid w:val="000F6ECD"/>
    <w:rsid w:val="001035FF"/>
    <w:rsid w:val="00104D95"/>
    <w:rsid w:val="0012554A"/>
    <w:rsid w:val="00145CC3"/>
    <w:rsid w:val="001463A3"/>
    <w:rsid w:val="00146B79"/>
    <w:rsid w:val="00153014"/>
    <w:rsid w:val="001617B6"/>
    <w:rsid w:val="001618F8"/>
    <w:rsid w:val="0016568F"/>
    <w:rsid w:val="00166052"/>
    <w:rsid w:val="00167390"/>
    <w:rsid w:val="00184865"/>
    <w:rsid w:val="00185253"/>
    <w:rsid w:val="00187CA7"/>
    <w:rsid w:val="00196E4B"/>
    <w:rsid w:val="001A073F"/>
    <w:rsid w:val="001A248C"/>
    <w:rsid w:val="001A3152"/>
    <w:rsid w:val="001A5337"/>
    <w:rsid w:val="001A6546"/>
    <w:rsid w:val="001B1A5B"/>
    <w:rsid w:val="001B77FB"/>
    <w:rsid w:val="001B7CDF"/>
    <w:rsid w:val="001C20F8"/>
    <w:rsid w:val="001C2DBD"/>
    <w:rsid w:val="001C3370"/>
    <w:rsid w:val="001C7E61"/>
    <w:rsid w:val="001D1940"/>
    <w:rsid w:val="001D4997"/>
    <w:rsid w:val="001D629D"/>
    <w:rsid w:val="001E5155"/>
    <w:rsid w:val="001E5EE8"/>
    <w:rsid w:val="001E6D83"/>
    <w:rsid w:val="001F22DC"/>
    <w:rsid w:val="00200D39"/>
    <w:rsid w:val="00203AF7"/>
    <w:rsid w:val="00210C11"/>
    <w:rsid w:val="0021261B"/>
    <w:rsid w:val="00215368"/>
    <w:rsid w:val="00216378"/>
    <w:rsid w:val="00217C9A"/>
    <w:rsid w:val="0022256D"/>
    <w:rsid w:val="00227FD4"/>
    <w:rsid w:val="0023244D"/>
    <w:rsid w:val="002349AB"/>
    <w:rsid w:val="0023611A"/>
    <w:rsid w:val="002366C4"/>
    <w:rsid w:val="00236B4B"/>
    <w:rsid w:val="002400C9"/>
    <w:rsid w:val="00240C23"/>
    <w:rsid w:val="002429F5"/>
    <w:rsid w:val="00244DEB"/>
    <w:rsid w:val="00254262"/>
    <w:rsid w:val="00261DB9"/>
    <w:rsid w:val="00264702"/>
    <w:rsid w:val="002747E8"/>
    <w:rsid w:val="00281FD5"/>
    <w:rsid w:val="00283D9B"/>
    <w:rsid w:val="00293F83"/>
    <w:rsid w:val="002A24F6"/>
    <w:rsid w:val="002A3080"/>
    <w:rsid w:val="002A60B2"/>
    <w:rsid w:val="002A662C"/>
    <w:rsid w:val="002B0184"/>
    <w:rsid w:val="002C01E0"/>
    <w:rsid w:val="002C53DF"/>
    <w:rsid w:val="002C6754"/>
    <w:rsid w:val="002D28BE"/>
    <w:rsid w:val="002D5034"/>
    <w:rsid w:val="002D6835"/>
    <w:rsid w:val="002E3AA8"/>
    <w:rsid w:val="002E3CDB"/>
    <w:rsid w:val="003007B8"/>
    <w:rsid w:val="00304566"/>
    <w:rsid w:val="00307C3C"/>
    <w:rsid w:val="0031006E"/>
    <w:rsid w:val="00317F00"/>
    <w:rsid w:val="00324A1A"/>
    <w:rsid w:val="00326895"/>
    <w:rsid w:val="00327405"/>
    <w:rsid w:val="00332166"/>
    <w:rsid w:val="0033250F"/>
    <w:rsid w:val="0033383B"/>
    <w:rsid w:val="003370F1"/>
    <w:rsid w:val="00337424"/>
    <w:rsid w:val="00337D16"/>
    <w:rsid w:val="00340464"/>
    <w:rsid w:val="0034689A"/>
    <w:rsid w:val="00354E70"/>
    <w:rsid w:val="0035741C"/>
    <w:rsid w:val="0036485B"/>
    <w:rsid w:val="00371328"/>
    <w:rsid w:val="00372662"/>
    <w:rsid w:val="00374A85"/>
    <w:rsid w:val="003770EA"/>
    <w:rsid w:val="0038667A"/>
    <w:rsid w:val="00390E97"/>
    <w:rsid w:val="003964FD"/>
    <w:rsid w:val="0039745B"/>
    <w:rsid w:val="003A01F2"/>
    <w:rsid w:val="003B4249"/>
    <w:rsid w:val="003B48BA"/>
    <w:rsid w:val="003C7E34"/>
    <w:rsid w:val="003D1F9B"/>
    <w:rsid w:val="003E37C7"/>
    <w:rsid w:val="003F2F0B"/>
    <w:rsid w:val="003F7BDC"/>
    <w:rsid w:val="0040140D"/>
    <w:rsid w:val="00403877"/>
    <w:rsid w:val="004045B9"/>
    <w:rsid w:val="00406B72"/>
    <w:rsid w:val="00407C3E"/>
    <w:rsid w:val="0041062A"/>
    <w:rsid w:val="00411C20"/>
    <w:rsid w:val="00417365"/>
    <w:rsid w:val="004175C6"/>
    <w:rsid w:val="00420688"/>
    <w:rsid w:val="00420FCD"/>
    <w:rsid w:val="00432325"/>
    <w:rsid w:val="00434E53"/>
    <w:rsid w:val="004371DB"/>
    <w:rsid w:val="004473BE"/>
    <w:rsid w:val="00450A0F"/>
    <w:rsid w:val="00456E2D"/>
    <w:rsid w:val="0046135F"/>
    <w:rsid w:val="00463647"/>
    <w:rsid w:val="0046424A"/>
    <w:rsid w:val="00471C2F"/>
    <w:rsid w:val="004727E9"/>
    <w:rsid w:val="00474C38"/>
    <w:rsid w:val="0047613D"/>
    <w:rsid w:val="00482537"/>
    <w:rsid w:val="00491511"/>
    <w:rsid w:val="0049719F"/>
    <w:rsid w:val="004A0A10"/>
    <w:rsid w:val="004A2105"/>
    <w:rsid w:val="004A3526"/>
    <w:rsid w:val="004A62AD"/>
    <w:rsid w:val="004A6A91"/>
    <w:rsid w:val="004A7D26"/>
    <w:rsid w:val="004B27CD"/>
    <w:rsid w:val="004C30BE"/>
    <w:rsid w:val="004C5B85"/>
    <w:rsid w:val="004D26FF"/>
    <w:rsid w:val="004D5185"/>
    <w:rsid w:val="004D60F9"/>
    <w:rsid w:val="004E18F4"/>
    <w:rsid w:val="004E75AB"/>
    <w:rsid w:val="004F06E1"/>
    <w:rsid w:val="004F3D32"/>
    <w:rsid w:val="005026CF"/>
    <w:rsid w:val="0050463D"/>
    <w:rsid w:val="00505505"/>
    <w:rsid w:val="005137B1"/>
    <w:rsid w:val="00514131"/>
    <w:rsid w:val="00516526"/>
    <w:rsid w:val="0051765B"/>
    <w:rsid w:val="00533283"/>
    <w:rsid w:val="00533F08"/>
    <w:rsid w:val="00536ED2"/>
    <w:rsid w:val="005405A9"/>
    <w:rsid w:val="00545D24"/>
    <w:rsid w:val="00554EAB"/>
    <w:rsid w:val="00555310"/>
    <w:rsid w:val="00555ADF"/>
    <w:rsid w:val="00561EC6"/>
    <w:rsid w:val="00563CCF"/>
    <w:rsid w:val="00566D68"/>
    <w:rsid w:val="00567941"/>
    <w:rsid w:val="00580A12"/>
    <w:rsid w:val="00582CC7"/>
    <w:rsid w:val="0058571A"/>
    <w:rsid w:val="00587405"/>
    <w:rsid w:val="00596C03"/>
    <w:rsid w:val="005A462F"/>
    <w:rsid w:val="005A506B"/>
    <w:rsid w:val="005B29D8"/>
    <w:rsid w:val="005B6175"/>
    <w:rsid w:val="005C0559"/>
    <w:rsid w:val="005C24D3"/>
    <w:rsid w:val="005D3F73"/>
    <w:rsid w:val="005D5C33"/>
    <w:rsid w:val="005D7D2E"/>
    <w:rsid w:val="005E2A98"/>
    <w:rsid w:val="005E3945"/>
    <w:rsid w:val="005E442F"/>
    <w:rsid w:val="005F03DA"/>
    <w:rsid w:val="005F7120"/>
    <w:rsid w:val="00604C2A"/>
    <w:rsid w:val="00605214"/>
    <w:rsid w:val="006058E3"/>
    <w:rsid w:val="006065FA"/>
    <w:rsid w:val="00610AFB"/>
    <w:rsid w:val="00610ED8"/>
    <w:rsid w:val="00614140"/>
    <w:rsid w:val="006142AF"/>
    <w:rsid w:val="00616089"/>
    <w:rsid w:val="006225B8"/>
    <w:rsid w:val="00630F67"/>
    <w:rsid w:val="00632F30"/>
    <w:rsid w:val="006336DD"/>
    <w:rsid w:val="00640E3C"/>
    <w:rsid w:val="006460D1"/>
    <w:rsid w:val="006470C6"/>
    <w:rsid w:val="00655834"/>
    <w:rsid w:val="00661CE3"/>
    <w:rsid w:val="00662AED"/>
    <w:rsid w:val="00665EF7"/>
    <w:rsid w:val="00667C3F"/>
    <w:rsid w:val="0067000A"/>
    <w:rsid w:val="00670505"/>
    <w:rsid w:val="00673882"/>
    <w:rsid w:val="00673E11"/>
    <w:rsid w:val="006752C9"/>
    <w:rsid w:val="00677D8C"/>
    <w:rsid w:val="00683B96"/>
    <w:rsid w:val="006912B4"/>
    <w:rsid w:val="006954D6"/>
    <w:rsid w:val="006A6172"/>
    <w:rsid w:val="006A6DE7"/>
    <w:rsid w:val="006A7623"/>
    <w:rsid w:val="006B2C3B"/>
    <w:rsid w:val="006B3955"/>
    <w:rsid w:val="006C01FD"/>
    <w:rsid w:val="006C215F"/>
    <w:rsid w:val="006C5FF1"/>
    <w:rsid w:val="006C7BCE"/>
    <w:rsid w:val="006D5543"/>
    <w:rsid w:val="006D5F4B"/>
    <w:rsid w:val="006D7280"/>
    <w:rsid w:val="006E0447"/>
    <w:rsid w:val="006E3948"/>
    <w:rsid w:val="006F1AC6"/>
    <w:rsid w:val="006F404C"/>
    <w:rsid w:val="006F601F"/>
    <w:rsid w:val="007003B9"/>
    <w:rsid w:val="007053EB"/>
    <w:rsid w:val="00707B08"/>
    <w:rsid w:val="00710B22"/>
    <w:rsid w:val="007202C4"/>
    <w:rsid w:val="007274A9"/>
    <w:rsid w:val="00731BB2"/>
    <w:rsid w:val="00735629"/>
    <w:rsid w:val="0073587D"/>
    <w:rsid w:val="00735DEB"/>
    <w:rsid w:val="00741833"/>
    <w:rsid w:val="0074194C"/>
    <w:rsid w:val="00745794"/>
    <w:rsid w:val="00747B5D"/>
    <w:rsid w:val="0075587F"/>
    <w:rsid w:val="007626E7"/>
    <w:rsid w:val="007638E2"/>
    <w:rsid w:val="0076703D"/>
    <w:rsid w:val="00767750"/>
    <w:rsid w:val="0077004B"/>
    <w:rsid w:val="00775763"/>
    <w:rsid w:val="0077758F"/>
    <w:rsid w:val="007818E5"/>
    <w:rsid w:val="00783CF1"/>
    <w:rsid w:val="0078566E"/>
    <w:rsid w:val="007863BD"/>
    <w:rsid w:val="007877F6"/>
    <w:rsid w:val="007927D4"/>
    <w:rsid w:val="00796FFB"/>
    <w:rsid w:val="007A3F1A"/>
    <w:rsid w:val="007B21C2"/>
    <w:rsid w:val="007B327B"/>
    <w:rsid w:val="007B7E1E"/>
    <w:rsid w:val="007C1746"/>
    <w:rsid w:val="007C317D"/>
    <w:rsid w:val="007C32C5"/>
    <w:rsid w:val="007C3EF9"/>
    <w:rsid w:val="007D0C97"/>
    <w:rsid w:val="007D1C87"/>
    <w:rsid w:val="007D479D"/>
    <w:rsid w:val="007D78D2"/>
    <w:rsid w:val="007E0755"/>
    <w:rsid w:val="007E171B"/>
    <w:rsid w:val="007E2948"/>
    <w:rsid w:val="007E38C1"/>
    <w:rsid w:val="007F0CF3"/>
    <w:rsid w:val="007F3C0B"/>
    <w:rsid w:val="0080333E"/>
    <w:rsid w:val="00804DEC"/>
    <w:rsid w:val="008053A2"/>
    <w:rsid w:val="0081261A"/>
    <w:rsid w:val="00812C35"/>
    <w:rsid w:val="008155CA"/>
    <w:rsid w:val="00816718"/>
    <w:rsid w:val="0081718E"/>
    <w:rsid w:val="00821932"/>
    <w:rsid w:val="00824E39"/>
    <w:rsid w:val="00827A2A"/>
    <w:rsid w:val="00830464"/>
    <w:rsid w:val="0083144C"/>
    <w:rsid w:val="00837A09"/>
    <w:rsid w:val="008405D8"/>
    <w:rsid w:val="0084695E"/>
    <w:rsid w:val="00851335"/>
    <w:rsid w:val="008545F4"/>
    <w:rsid w:val="00855058"/>
    <w:rsid w:val="0085662A"/>
    <w:rsid w:val="00863EC8"/>
    <w:rsid w:val="00865780"/>
    <w:rsid w:val="00867156"/>
    <w:rsid w:val="00867F75"/>
    <w:rsid w:val="00874163"/>
    <w:rsid w:val="00876AF4"/>
    <w:rsid w:val="008804DD"/>
    <w:rsid w:val="008834B6"/>
    <w:rsid w:val="00883CAE"/>
    <w:rsid w:val="00890D62"/>
    <w:rsid w:val="008913DE"/>
    <w:rsid w:val="008963CB"/>
    <w:rsid w:val="008A1803"/>
    <w:rsid w:val="008A32F3"/>
    <w:rsid w:val="008A4687"/>
    <w:rsid w:val="008A5E24"/>
    <w:rsid w:val="008B0661"/>
    <w:rsid w:val="008B4AA6"/>
    <w:rsid w:val="008C0E98"/>
    <w:rsid w:val="008C122E"/>
    <w:rsid w:val="008C24F9"/>
    <w:rsid w:val="008C6197"/>
    <w:rsid w:val="008D3A16"/>
    <w:rsid w:val="008D3FBA"/>
    <w:rsid w:val="008D5B39"/>
    <w:rsid w:val="008E1D48"/>
    <w:rsid w:val="008E5488"/>
    <w:rsid w:val="008E759F"/>
    <w:rsid w:val="00901437"/>
    <w:rsid w:val="00903A59"/>
    <w:rsid w:val="009051A0"/>
    <w:rsid w:val="00906366"/>
    <w:rsid w:val="0092307C"/>
    <w:rsid w:val="00925830"/>
    <w:rsid w:val="009278A0"/>
    <w:rsid w:val="009322F9"/>
    <w:rsid w:val="0093351E"/>
    <w:rsid w:val="00934F9D"/>
    <w:rsid w:val="009376F0"/>
    <w:rsid w:val="00940697"/>
    <w:rsid w:val="00945A6C"/>
    <w:rsid w:val="00945B1E"/>
    <w:rsid w:val="00945D52"/>
    <w:rsid w:val="00951410"/>
    <w:rsid w:val="00952185"/>
    <w:rsid w:val="00952873"/>
    <w:rsid w:val="00955B72"/>
    <w:rsid w:val="009567F9"/>
    <w:rsid w:val="0096420B"/>
    <w:rsid w:val="00967C85"/>
    <w:rsid w:val="009773D9"/>
    <w:rsid w:val="0097761A"/>
    <w:rsid w:val="00982164"/>
    <w:rsid w:val="00982384"/>
    <w:rsid w:val="009825CC"/>
    <w:rsid w:val="00985027"/>
    <w:rsid w:val="009858B7"/>
    <w:rsid w:val="0099220E"/>
    <w:rsid w:val="009953C8"/>
    <w:rsid w:val="00996E92"/>
    <w:rsid w:val="009A0F28"/>
    <w:rsid w:val="009B4114"/>
    <w:rsid w:val="009C076B"/>
    <w:rsid w:val="009C3393"/>
    <w:rsid w:val="009C738B"/>
    <w:rsid w:val="009D096D"/>
    <w:rsid w:val="009D27A7"/>
    <w:rsid w:val="009D487A"/>
    <w:rsid w:val="009D7C61"/>
    <w:rsid w:val="009E0257"/>
    <w:rsid w:val="009E02B6"/>
    <w:rsid w:val="009E4EE2"/>
    <w:rsid w:val="009F058B"/>
    <w:rsid w:val="009F2F08"/>
    <w:rsid w:val="009F3298"/>
    <w:rsid w:val="009F4EEE"/>
    <w:rsid w:val="009F5C7F"/>
    <w:rsid w:val="00A01496"/>
    <w:rsid w:val="00A02F16"/>
    <w:rsid w:val="00A03693"/>
    <w:rsid w:val="00A05C26"/>
    <w:rsid w:val="00A11BCA"/>
    <w:rsid w:val="00A11D4F"/>
    <w:rsid w:val="00A17562"/>
    <w:rsid w:val="00A23872"/>
    <w:rsid w:val="00A250DD"/>
    <w:rsid w:val="00A30EF3"/>
    <w:rsid w:val="00A37337"/>
    <w:rsid w:val="00A37819"/>
    <w:rsid w:val="00A427B9"/>
    <w:rsid w:val="00A42CCA"/>
    <w:rsid w:val="00A43219"/>
    <w:rsid w:val="00A449B9"/>
    <w:rsid w:val="00A45AA4"/>
    <w:rsid w:val="00A61F5D"/>
    <w:rsid w:val="00A716B6"/>
    <w:rsid w:val="00A71B83"/>
    <w:rsid w:val="00A76F35"/>
    <w:rsid w:val="00A811D4"/>
    <w:rsid w:val="00A8485E"/>
    <w:rsid w:val="00A877BE"/>
    <w:rsid w:val="00AA0B72"/>
    <w:rsid w:val="00AA6FCE"/>
    <w:rsid w:val="00AC3212"/>
    <w:rsid w:val="00AC6639"/>
    <w:rsid w:val="00AC7361"/>
    <w:rsid w:val="00AD396F"/>
    <w:rsid w:val="00AD3DA6"/>
    <w:rsid w:val="00AE0493"/>
    <w:rsid w:val="00AE2777"/>
    <w:rsid w:val="00AF0CB8"/>
    <w:rsid w:val="00AF2EBD"/>
    <w:rsid w:val="00AF6ECD"/>
    <w:rsid w:val="00B02C41"/>
    <w:rsid w:val="00B041FE"/>
    <w:rsid w:val="00B14E4F"/>
    <w:rsid w:val="00B1550B"/>
    <w:rsid w:val="00B15AC1"/>
    <w:rsid w:val="00B20AD7"/>
    <w:rsid w:val="00B301E5"/>
    <w:rsid w:val="00B305DE"/>
    <w:rsid w:val="00B3321C"/>
    <w:rsid w:val="00B40D37"/>
    <w:rsid w:val="00B51657"/>
    <w:rsid w:val="00B55768"/>
    <w:rsid w:val="00B55EC3"/>
    <w:rsid w:val="00B62255"/>
    <w:rsid w:val="00B64F34"/>
    <w:rsid w:val="00B65269"/>
    <w:rsid w:val="00B6620D"/>
    <w:rsid w:val="00B66218"/>
    <w:rsid w:val="00B662B4"/>
    <w:rsid w:val="00B67DDF"/>
    <w:rsid w:val="00B704EF"/>
    <w:rsid w:val="00B73E2F"/>
    <w:rsid w:val="00B73FC5"/>
    <w:rsid w:val="00B7463F"/>
    <w:rsid w:val="00B7538A"/>
    <w:rsid w:val="00B771A9"/>
    <w:rsid w:val="00B84DA3"/>
    <w:rsid w:val="00B973B7"/>
    <w:rsid w:val="00BA1B21"/>
    <w:rsid w:val="00BB1711"/>
    <w:rsid w:val="00BB5665"/>
    <w:rsid w:val="00BB6F27"/>
    <w:rsid w:val="00BC0074"/>
    <w:rsid w:val="00BC054A"/>
    <w:rsid w:val="00BC6856"/>
    <w:rsid w:val="00BD1D4E"/>
    <w:rsid w:val="00BD399B"/>
    <w:rsid w:val="00BD3F78"/>
    <w:rsid w:val="00BD495B"/>
    <w:rsid w:val="00BF1648"/>
    <w:rsid w:val="00BF1DBD"/>
    <w:rsid w:val="00BF36B5"/>
    <w:rsid w:val="00C00D3F"/>
    <w:rsid w:val="00C17AEA"/>
    <w:rsid w:val="00C17C2F"/>
    <w:rsid w:val="00C203CF"/>
    <w:rsid w:val="00C210D3"/>
    <w:rsid w:val="00C219B6"/>
    <w:rsid w:val="00C26716"/>
    <w:rsid w:val="00C343E6"/>
    <w:rsid w:val="00C346AF"/>
    <w:rsid w:val="00C348F2"/>
    <w:rsid w:val="00C34FE5"/>
    <w:rsid w:val="00C35609"/>
    <w:rsid w:val="00C35C84"/>
    <w:rsid w:val="00C36F73"/>
    <w:rsid w:val="00C57937"/>
    <w:rsid w:val="00C6012F"/>
    <w:rsid w:val="00C61895"/>
    <w:rsid w:val="00C62A9A"/>
    <w:rsid w:val="00C646CB"/>
    <w:rsid w:val="00C6486C"/>
    <w:rsid w:val="00C87162"/>
    <w:rsid w:val="00C953EF"/>
    <w:rsid w:val="00C95E61"/>
    <w:rsid w:val="00C96BD2"/>
    <w:rsid w:val="00CA0390"/>
    <w:rsid w:val="00CA4F6B"/>
    <w:rsid w:val="00CB0C1A"/>
    <w:rsid w:val="00CB1FAE"/>
    <w:rsid w:val="00CB29C5"/>
    <w:rsid w:val="00CB38D8"/>
    <w:rsid w:val="00CB56DD"/>
    <w:rsid w:val="00CC04C9"/>
    <w:rsid w:val="00CC05A2"/>
    <w:rsid w:val="00CC3081"/>
    <w:rsid w:val="00CC41DE"/>
    <w:rsid w:val="00CD071A"/>
    <w:rsid w:val="00CD5176"/>
    <w:rsid w:val="00CD7C52"/>
    <w:rsid w:val="00CE2C8C"/>
    <w:rsid w:val="00CE6326"/>
    <w:rsid w:val="00CE79D9"/>
    <w:rsid w:val="00D00B3E"/>
    <w:rsid w:val="00D01CFC"/>
    <w:rsid w:val="00D052DA"/>
    <w:rsid w:val="00D06069"/>
    <w:rsid w:val="00D12ED0"/>
    <w:rsid w:val="00D13C91"/>
    <w:rsid w:val="00D14BA0"/>
    <w:rsid w:val="00D23334"/>
    <w:rsid w:val="00D244A9"/>
    <w:rsid w:val="00D27328"/>
    <w:rsid w:val="00D34D6A"/>
    <w:rsid w:val="00D4211D"/>
    <w:rsid w:val="00D4496F"/>
    <w:rsid w:val="00D4594B"/>
    <w:rsid w:val="00D462F1"/>
    <w:rsid w:val="00D54530"/>
    <w:rsid w:val="00D56521"/>
    <w:rsid w:val="00D6056F"/>
    <w:rsid w:val="00D62675"/>
    <w:rsid w:val="00D67ABC"/>
    <w:rsid w:val="00D7074E"/>
    <w:rsid w:val="00D71B52"/>
    <w:rsid w:val="00D73FF4"/>
    <w:rsid w:val="00D804B8"/>
    <w:rsid w:val="00D86B67"/>
    <w:rsid w:val="00D919B0"/>
    <w:rsid w:val="00D92BE0"/>
    <w:rsid w:val="00D946BA"/>
    <w:rsid w:val="00D94FBE"/>
    <w:rsid w:val="00D94FF6"/>
    <w:rsid w:val="00D95BB3"/>
    <w:rsid w:val="00DA356C"/>
    <w:rsid w:val="00DB4A50"/>
    <w:rsid w:val="00DC0764"/>
    <w:rsid w:val="00DC2AC6"/>
    <w:rsid w:val="00DD1C16"/>
    <w:rsid w:val="00DD2812"/>
    <w:rsid w:val="00DD2FB9"/>
    <w:rsid w:val="00DD4E29"/>
    <w:rsid w:val="00DD53C9"/>
    <w:rsid w:val="00DD69B1"/>
    <w:rsid w:val="00DE1C6E"/>
    <w:rsid w:val="00DE2B55"/>
    <w:rsid w:val="00DE2D4D"/>
    <w:rsid w:val="00DF121E"/>
    <w:rsid w:val="00DF4F66"/>
    <w:rsid w:val="00DF754F"/>
    <w:rsid w:val="00E000A4"/>
    <w:rsid w:val="00E010E9"/>
    <w:rsid w:val="00E02B68"/>
    <w:rsid w:val="00E04088"/>
    <w:rsid w:val="00E0520B"/>
    <w:rsid w:val="00E052FF"/>
    <w:rsid w:val="00E06512"/>
    <w:rsid w:val="00E16E68"/>
    <w:rsid w:val="00E2530B"/>
    <w:rsid w:val="00E31B7A"/>
    <w:rsid w:val="00E32BE1"/>
    <w:rsid w:val="00E35656"/>
    <w:rsid w:val="00E3574A"/>
    <w:rsid w:val="00E3656C"/>
    <w:rsid w:val="00E370D3"/>
    <w:rsid w:val="00E37F0F"/>
    <w:rsid w:val="00E4596A"/>
    <w:rsid w:val="00E47744"/>
    <w:rsid w:val="00E5468E"/>
    <w:rsid w:val="00E5690E"/>
    <w:rsid w:val="00E637D8"/>
    <w:rsid w:val="00E642AC"/>
    <w:rsid w:val="00E7735F"/>
    <w:rsid w:val="00E8029E"/>
    <w:rsid w:val="00E81504"/>
    <w:rsid w:val="00E83915"/>
    <w:rsid w:val="00E87C94"/>
    <w:rsid w:val="00E87C97"/>
    <w:rsid w:val="00E87FA5"/>
    <w:rsid w:val="00EA67C8"/>
    <w:rsid w:val="00EA6E95"/>
    <w:rsid w:val="00EA6F3A"/>
    <w:rsid w:val="00EB08DF"/>
    <w:rsid w:val="00EB1B27"/>
    <w:rsid w:val="00EB2A71"/>
    <w:rsid w:val="00EB3FF9"/>
    <w:rsid w:val="00EB4284"/>
    <w:rsid w:val="00EB62F3"/>
    <w:rsid w:val="00EC242D"/>
    <w:rsid w:val="00ED3926"/>
    <w:rsid w:val="00ED44C8"/>
    <w:rsid w:val="00EE3A9C"/>
    <w:rsid w:val="00EE7B7E"/>
    <w:rsid w:val="00EF0721"/>
    <w:rsid w:val="00EF3E8E"/>
    <w:rsid w:val="00EF52A9"/>
    <w:rsid w:val="00EF5D0F"/>
    <w:rsid w:val="00F02742"/>
    <w:rsid w:val="00F07835"/>
    <w:rsid w:val="00F150BE"/>
    <w:rsid w:val="00F15368"/>
    <w:rsid w:val="00F15BBD"/>
    <w:rsid w:val="00F16C9E"/>
    <w:rsid w:val="00F17B8A"/>
    <w:rsid w:val="00F2201B"/>
    <w:rsid w:val="00F364E6"/>
    <w:rsid w:val="00F450FB"/>
    <w:rsid w:val="00F5702D"/>
    <w:rsid w:val="00F60B5B"/>
    <w:rsid w:val="00F71002"/>
    <w:rsid w:val="00F72D57"/>
    <w:rsid w:val="00F77791"/>
    <w:rsid w:val="00F77F32"/>
    <w:rsid w:val="00F81B63"/>
    <w:rsid w:val="00F85D0A"/>
    <w:rsid w:val="00F87666"/>
    <w:rsid w:val="00F92522"/>
    <w:rsid w:val="00F92759"/>
    <w:rsid w:val="00FA578A"/>
    <w:rsid w:val="00FB31A6"/>
    <w:rsid w:val="00FB3B92"/>
    <w:rsid w:val="00FB4B1C"/>
    <w:rsid w:val="00FC241B"/>
    <w:rsid w:val="00FD09DC"/>
    <w:rsid w:val="00FD317B"/>
    <w:rsid w:val="00FD55F1"/>
    <w:rsid w:val="00FD57BC"/>
    <w:rsid w:val="00FF009D"/>
    <w:rsid w:val="00FF3AA7"/>
    <w:rsid w:val="00FF673F"/>
    <w:rsid w:val="00FF75FC"/>
    <w:rsid w:val="00FF7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C80FA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794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67941"/>
    <w:pPr>
      <w:widowControl w:val="0"/>
      <w:wordWrap w:val="0"/>
      <w:autoSpaceDE w:val="0"/>
      <w:autoSpaceDN w:val="0"/>
      <w:adjustRightInd w:val="0"/>
      <w:spacing w:line="251" w:lineRule="exact"/>
      <w:jc w:val="both"/>
    </w:pPr>
    <w:rPr>
      <w:rFonts w:cs="ＭＳ 明朝"/>
      <w:spacing w:val="-1"/>
      <w:sz w:val="22"/>
      <w:szCs w:val="22"/>
    </w:rPr>
  </w:style>
  <w:style w:type="paragraph" w:styleId="a4">
    <w:name w:val="header"/>
    <w:basedOn w:val="a"/>
    <w:link w:val="a5"/>
    <w:uiPriority w:val="99"/>
    <w:unhideWhenUsed/>
    <w:rsid w:val="00283D9B"/>
    <w:pPr>
      <w:tabs>
        <w:tab w:val="center" w:pos="4252"/>
        <w:tab w:val="right" w:pos="8504"/>
      </w:tabs>
      <w:snapToGrid w:val="0"/>
    </w:pPr>
  </w:style>
  <w:style w:type="character" w:customStyle="1" w:styleId="a5">
    <w:name w:val="ヘッダー (文字)"/>
    <w:link w:val="a4"/>
    <w:uiPriority w:val="99"/>
    <w:rsid w:val="00283D9B"/>
    <w:rPr>
      <w:kern w:val="2"/>
      <w:sz w:val="21"/>
      <w:szCs w:val="24"/>
    </w:rPr>
  </w:style>
  <w:style w:type="paragraph" w:styleId="a6">
    <w:name w:val="footer"/>
    <w:basedOn w:val="a"/>
    <w:link w:val="a7"/>
    <w:uiPriority w:val="99"/>
    <w:unhideWhenUsed/>
    <w:rsid w:val="00283D9B"/>
    <w:pPr>
      <w:tabs>
        <w:tab w:val="center" w:pos="4252"/>
        <w:tab w:val="right" w:pos="8504"/>
      </w:tabs>
      <w:snapToGrid w:val="0"/>
    </w:pPr>
  </w:style>
  <w:style w:type="character" w:customStyle="1" w:styleId="a7">
    <w:name w:val="フッター (文字)"/>
    <w:link w:val="a6"/>
    <w:uiPriority w:val="99"/>
    <w:rsid w:val="00283D9B"/>
    <w:rPr>
      <w:kern w:val="2"/>
      <w:sz w:val="21"/>
      <w:szCs w:val="24"/>
    </w:rPr>
  </w:style>
  <w:style w:type="paragraph" w:styleId="a8">
    <w:name w:val="Balloon Text"/>
    <w:basedOn w:val="a"/>
    <w:link w:val="a9"/>
    <w:uiPriority w:val="99"/>
    <w:semiHidden/>
    <w:unhideWhenUsed/>
    <w:rsid w:val="00DD4E29"/>
    <w:rPr>
      <w:rFonts w:ascii="Arial" w:eastAsia="ＭＳ ゴシック" w:hAnsi="Arial"/>
      <w:sz w:val="18"/>
      <w:szCs w:val="18"/>
    </w:rPr>
  </w:style>
  <w:style w:type="character" w:customStyle="1" w:styleId="a9">
    <w:name w:val="吹き出し (文字)"/>
    <w:link w:val="a8"/>
    <w:uiPriority w:val="99"/>
    <w:semiHidden/>
    <w:rsid w:val="00DD4E29"/>
    <w:rPr>
      <w:rFonts w:ascii="Arial" w:eastAsia="ＭＳ ゴシック" w:hAnsi="Arial" w:cs="Times New Roman"/>
      <w:kern w:val="2"/>
      <w:sz w:val="18"/>
      <w:szCs w:val="18"/>
    </w:rPr>
  </w:style>
  <w:style w:type="character" w:styleId="aa">
    <w:name w:val="annotation reference"/>
    <w:uiPriority w:val="99"/>
    <w:semiHidden/>
    <w:unhideWhenUsed/>
    <w:rsid w:val="00E37F0F"/>
    <w:rPr>
      <w:sz w:val="18"/>
      <w:szCs w:val="18"/>
    </w:rPr>
  </w:style>
  <w:style w:type="paragraph" w:styleId="ab">
    <w:name w:val="annotation text"/>
    <w:basedOn w:val="a"/>
    <w:link w:val="ac"/>
    <w:uiPriority w:val="99"/>
    <w:unhideWhenUsed/>
    <w:rsid w:val="00E37F0F"/>
    <w:pPr>
      <w:jc w:val="left"/>
    </w:pPr>
  </w:style>
  <w:style w:type="character" w:customStyle="1" w:styleId="ac">
    <w:name w:val="コメント文字列 (文字)"/>
    <w:link w:val="ab"/>
    <w:uiPriority w:val="99"/>
    <w:rsid w:val="00E37F0F"/>
    <w:rPr>
      <w:kern w:val="2"/>
      <w:sz w:val="21"/>
      <w:szCs w:val="24"/>
    </w:rPr>
  </w:style>
  <w:style w:type="paragraph" w:styleId="ad">
    <w:name w:val="annotation subject"/>
    <w:basedOn w:val="ab"/>
    <w:next w:val="ab"/>
    <w:link w:val="ae"/>
    <w:uiPriority w:val="99"/>
    <w:semiHidden/>
    <w:unhideWhenUsed/>
    <w:rsid w:val="00E37F0F"/>
    <w:rPr>
      <w:b/>
      <w:bCs/>
    </w:rPr>
  </w:style>
  <w:style w:type="character" w:customStyle="1" w:styleId="ae">
    <w:name w:val="コメント内容 (文字)"/>
    <w:link w:val="ad"/>
    <w:uiPriority w:val="99"/>
    <w:semiHidden/>
    <w:rsid w:val="00E37F0F"/>
    <w:rPr>
      <w:b/>
      <w:bCs/>
      <w:kern w:val="2"/>
      <w:sz w:val="21"/>
      <w:szCs w:val="24"/>
    </w:rPr>
  </w:style>
  <w:style w:type="paragraph" w:styleId="af">
    <w:name w:val="Revision"/>
    <w:hidden/>
    <w:uiPriority w:val="99"/>
    <w:semiHidden/>
    <w:rsid w:val="004A7D26"/>
    <w:rPr>
      <w:kern w:val="2"/>
      <w:sz w:val="21"/>
      <w:szCs w:val="24"/>
    </w:rPr>
  </w:style>
  <w:style w:type="character" w:styleId="af0">
    <w:name w:val="Hyperlink"/>
    <w:uiPriority w:val="99"/>
    <w:unhideWhenUsed/>
    <w:rsid w:val="00D73FF4"/>
    <w:rPr>
      <w:color w:val="0000FF"/>
      <w:u w:val="single"/>
    </w:rPr>
  </w:style>
  <w:style w:type="table" w:styleId="af1">
    <w:name w:val="Table Grid"/>
    <w:basedOn w:val="a1"/>
    <w:uiPriority w:val="39"/>
    <w:rsid w:val="006160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endnote text"/>
    <w:basedOn w:val="a"/>
    <w:link w:val="af3"/>
    <w:uiPriority w:val="99"/>
    <w:semiHidden/>
    <w:unhideWhenUsed/>
    <w:rsid w:val="00F07835"/>
    <w:pPr>
      <w:snapToGrid w:val="0"/>
      <w:jc w:val="left"/>
    </w:pPr>
  </w:style>
  <w:style w:type="character" w:customStyle="1" w:styleId="af3">
    <w:name w:val="文末脚注文字列 (文字)"/>
    <w:link w:val="af2"/>
    <w:uiPriority w:val="99"/>
    <w:semiHidden/>
    <w:rsid w:val="00F07835"/>
    <w:rPr>
      <w:kern w:val="2"/>
      <w:sz w:val="21"/>
      <w:szCs w:val="24"/>
    </w:rPr>
  </w:style>
  <w:style w:type="character" w:styleId="af4">
    <w:name w:val="endnote reference"/>
    <w:uiPriority w:val="99"/>
    <w:semiHidden/>
    <w:unhideWhenUsed/>
    <w:rsid w:val="00F07835"/>
    <w:rPr>
      <w:vertAlign w:val="superscript"/>
    </w:rPr>
  </w:style>
  <w:style w:type="paragraph" w:styleId="af5">
    <w:name w:val="footnote text"/>
    <w:basedOn w:val="a"/>
    <w:link w:val="af6"/>
    <w:uiPriority w:val="99"/>
    <w:unhideWhenUsed/>
    <w:rsid w:val="00F07835"/>
    <w:pPr>
      <w:snapToGrid w:val="0"/>
      <w:jc w:val="left"/>
    </w:pPr>
  </w:style>
  <w:style w:type="character" w:customStyle="1" w:styleId="af6">
    <w:name w:val="脚注文字列 (文字)"/>
    <w:link w:val="af5"/>
    <w:uiPriority w:val="99"/>
    <w:rsid w:val="00F07835"/>
    <w:rPr>
      <w:kern w:val="2"/>
      <w:sz w:val="21"/>
      <w:szCs w:val="24"/>
    </w:rPr>
  </w:style>
  <w:style w:type="character" w:styleId="af7">
    <w:name w:val="footnote reference"/>
    <w:uiPriority w:val="99"/>
    <w:semiHidden/>
    <w:unhideWhenUsed/>
    <w:rsid w:val="00F07835"/>
    <w:rPr>
      <w:vertAlign w:val="superscript"/>
    </w:rPr>
  </w:style>
  <w:style w:type="paragraph" w:styleId="af8">
    <w:name w:val="Body Text"/>
    <w:basedOn w:val="a"/>
    <w:link w:val="af9"/>
    <w:rsid w:val="00C343E6"/>
    <w:pPr>
      <w:autoSpaceDE w:val="0"/>
      <w:autoSpaceDN w:val="0"/>
      <w:adjustRightInd w:val="0"/>
      <w:jc w:val="left"/>
      <w:textAlignment w:val="baseline"/>
    </w:pPr>
    <w:rPr>
      <w:rFonts w:ascii="ＭＳ 明朝" w:hAnsi="Times New Roman"/>
      <w:color w:val="000000"/>
      <w:kern w:val="0"/>
      <w:szCs w:val="20"/>
    </w:rPr>
  </w:style>
  <w:style w:type="character" w:customStyle="1" w:styleId="af9">
    <w:name w:val="本文 (文字)"/>
    <w:link w:val="af8"/>
    <w:rsid w:val="00C343E6"/>
    <w:rPr>
      <w:rFonts w:ascii="ＭＳ 明朝" w:hAnsi="Times New Roman"/>
      <w:color w:val="000000"/>
      <w:sz w:val="21"/>
    </w:rPr>
  </w:style>
  <w:style w:type="character" w:styleId="afa">
    <w:name w:val="FollowedHyperlink"/>
    <w:uiPriority w:val="99"/>
    <w:semiHidden/>
    <w:unhideWhenUsed/>
    <w:rsid w:val="007638E2"/>
    <w:rPr>
      <w:color w:val="800080"/>
      <w:u w:val="single"/>
    </w:rPr>
  </w:style>
  <w:style w:type="paragraph" w:styleId="afb">
    <w:name w:val="List Paragraph"/>
    <w:basedOn w:val="a"/>
    <w:uiPriority w:val="34"/>
    <w:qFormat/>
    <w:rsid w:val="00A76F35"/>
    <w:pPr>
      <w:ind w:leftChars="400" w:left="840"/>
    </w:pPr>
    <w:rPr>
      <w:szCs w:val="22"/>
    </w:rPr>
  </w:style>
  <w:style w:type="character" w:customStyle="1" w:styleId="1">
    <w:name w:val="本文|1_"/>
    <w:link w:val="10"/>
    <w:rsid w:val="00AD396F"/>
    <w:rPr>
      <w:rFonts w:ascii="ＭＳ 明朝" w:hAnsi="ＭＳ 明朝" w:cs="ＭＳ 明朝"/>
      <w:sz w:val="13"/>
      <w:szCs w:val="13"/>
      <w:shd w:val="clear" w:color="auto" w:fill="FFFFFF"/>
      <w:lang w:val="ja-JP" w:bidi="ja-JP"/>
    </w:rPr>
  </w:style>
  <w:style w:type="character" w:customStyle="1" w:styleId="2">
    <w:name w:val="本文|2_"/>
    <w:link w:val="20"/>
    <w:rsid w:val="00AD396F"/>
    <w:rPr>
      <w:rFonts w:ascii="ＭＳ 明朝" w:hAnsi="ＭＳ 明朝" w:cs="ＭＳ 明朝"/>
      <w:sz w:val="15"/>
      <w:szCs w:val="15"/>
      <w:shd w:val="clear" w:color="auto" w:fill="FFFFFF"/>
    </w:rPr>
  </w:style>
  <w:style w:type="paragraph" w:customStyle="1" w:styleId="10">
    <w:name w:val="本文|1"/>
    <w:basedOn w:val="a"/>
    <w:link w:val="1"/>
    <w:rsid w:val="00AD396F"/>
    <w:pPr>
      <w:shd w:val="clear" w:color="auto" w:fill="FFFFFF"/>
      <w:jc w:val="left"/>
    </w:pPr>
    <w:rPr>
      <w:rFonts w:ascii="ＭＳ 明朝" w:hAnsi="ＭＳ 明朝" w:cs="ＭＳ 明朝"/>
      <w:kern w:val="0"/>
      <w:sz w:val="13"/>
      <w:szCs w:val="13"/>
      <w:lang w:val="ja-JP" w:bidi="ja-JP"/>
    </w:rPr>
  </w:style>
  <w:style w:type="paragraph" w:customStyle="1" w:styleId="20">
    <w:name w:val="本文|2"/>
    <w:basedOn w:val="a"/>
    <w:link w:val="2"/>
    <w:rsid w:val="00AD396F"/>
    <w:pPr>
      <w:shd w:val="clear" w:color="auto" w:fill="FFFFFF"/>
      <w:spacing w:after="160"/>
      <w:jc w:val="left"/>
    </w:pPr>
    <w:rPr>
      <w:rFonts w:ascii="ＭＳ 明朝" w:hAnsi="ＭＳ 明朝" w:cs="ＭＳ 明朝"/>
      <w:kern w:val="0"/>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3309D-648D-4A5B-9011-B38192965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1385</Words>
  <Characters>108</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1491</CharactersWithSpaces>
  <SharedDoc>false</SharedDoc>
  <HLinks>
    <vt:vector size="6" baseType="variant">
      <vt:variant>
        <vt:i4>4325415</vt:i4>
      </vt:variant>
      <vt:variant>
        <vt:i4>0</vt:i4>
      </vt:variant>
      <vt:variant>
        <vt:i4>0</vt:i4>
      </vt:variant>
      <vt:variant>
        <vt:i4>5</vt:i4>
      </vt:variant>
      <vt:variant>
        <vt:lpwstr>https://www.meti.go.jp/information_2/downloadfiles/2021_itaku_manual.pdf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2024-09-02T02:10:00Z</dcterms:created>
  <dcterms:modified xsi:type="dcterms:W3CDTF">2024-09-02T02:10:00Z</dcterms:modified>
</cp:coreProperties>
</file>