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F5C8D8" w14:textId="2EDFAA32" w:rsidR="009E0939" w:rsidRPr="00846FE4" w:rsidRDefault="000854C5" w:rsidP="00B3410E">
      <w:pPr>
        <w:jc w:val="center"/>
        <w:rPr>
          <w:b/>
          <w:bCs/>
          <w:sz w:val="22"/>
          <w:szCs w:val="24"/>
        </w:rPr>
      </w:pPr>
      <w:r w:rsidRPr="00846FE4">
        <w:rPr>
          <w:rFonts w:hint="eastAsia"/>
          <w:b/>
          <w:bCs/>
          <w:sz w:val="22"/>
          <w:szCs w:val="24"/>
        </w:rPr>
        <w:t>仕</w:t>
      </w:r>
      <w:r w:rsidR="00846FE4">
        <w:rPr>
          <w:rFonts w:hint="eastAsia"/>
          <w:b/>
          <w:bCs/>
          <w:sz w:val="22"/>
          <w:szCs w:val="24"/>
        </w:rPr>
        <w:t xml:space="preserve">　</w:t>
      </w:r>
      <w:r w:rsidRPr="00846FE4">
        <w:rPr>
          <w:rFonts w:hint="eastAsia"/>
          <w:b/>
          <w:bCs/>
          <w:sz w:val="22"/>
          <w:szCs w:val="24"/>
        </w:rPr>
        <w:t>様</w:t>
      </w:r>
      <w:r w:rsidR="00846FE4">
        <w:rPr>
          <w:rFonts w:hint="eastAsia"/>
          <w:b/>
          <w:bCs/>
          <w:sz w:val="22"/>
          <w:szCs w:val="24"/>
        </w:rPr>
        <w:t xml:space="preserve">　</w:t>
      </w:r>
      <w:r w:rsidRPr="00846FE4">
        <w:rPr>
          <w:rFonts w:hint="eastAsia"/>
          <w:b/>
          <w:bCs/>
          <w:sz w:val="22"/>
          <w:szCs w:val="24"/>
        </w:rPr>
        <w:t>書</w:t>
      </w:r>
    </w:p>
    <w:p w14:paraId="1BE95D1E" w14:textId="77777777" w:rsidR="00B3410E" w:rsidRDefault="00B3410E" w:rsidP="000854C5"/>
    <w:p w14:paraId="05591168" w14:textId="193E6BED" w:rsidR="00846FE4" w:rsidRDefault="00B3410E" w:rsidP="00327C6A">
      <w:pPr>
        <w:pStyle w:val="a6"/>
        <w:numPr>
          <w:ilvl w:val="0"/>
          <w:numId w:val="3"/>
        </w:numPr>
        <w:ind w:leftChars="0"/>
      </w:pPr>
      <w:r w:rsidRPr="00327C6A">
        <w:rPr>
          <w:b/>
          <w:bCs/>
        </w:rPr>
        <w:t>件名</w:t>
      </w:r>
    </w:p>
    <w:p w14:paraId="56795FD7" w14:textId="00E5C91A" w:rsidR="00B3410E" w:rsidRDefault="0074347B" w:rsidP="000854C5">
      <w:r>
        <w:rPr>
          <w:rFonts w:hint="eastAsia"/>
        </w:rPr>
        <w:t>2025年</w:t>
      </w:r>
      <w:r w:rsidR="002E546F" w:rsidRPr="002E546F">
        <w:t>日本国際博覧会</w:t>
      </w:r>
      <w:r w:rsidR="002E546F">
        <w:rPr>
          <w:rFonts w:hint="eastAsia"/>
        </w:rPr>
        <w:t xml:space="preserve">　</w:t>
      </w:r>
      <w:r w:rsidR="00CB308E">
        <w:rPr>
          <w:rFonts w:hint="eastAsia"/>
        </w:rPr>
        <w:t>夢洲交通運営本部等</w:t>
      </w:r>
      <w:r w:rsidR="003B2CAD">
        <w:rPr>
          <w:rFonts w:hint="eastAsia"/>
        </w:rPr>
        <w:t>什器類調達・納品・設置等</w:t>
      </w:r>
    </w:p>
    <w:p w14:paraId="2655841F" w14:textId="77777777" w:rsidR="002E546F" w:rsidRDefault="002E546F" w:rsidP="000854C5">
      <w:pPr>
        <w:rPr>
          <w:b/>
          <w:bCs/>
        </w:rPr>
      </w:pPr>
    </w:p>
    <w:p w14:paraId="43B34D03" w14:textId="25A7782E" w:rsidR="00E406F1" w:rsidRPr="0087077D" w:rsidRDefault="00291E25" w:rsidP="0087077D">
      <w:pPr>
        <w:pStyle w:val="a6"/>
        <w:numPr>
          <w:ilvl w:val="0"/>
          <w:numId w:val="3"/>
        </w:numPr>
        <w:ind w:leftChars="0"/>
        <w:rPr>
          <w:b/>
          <w:bCs/>
        </w:rPr>
      </w:pPr>
      <w:r>
        <w:rPr>
          <w:rFonts w:hint="eastAsia"/>
          <w:b/>
          <w:bCs/>
        </w:rPr>
        <w:t>目的</w:t>
      </w:r>
    </w:p>
    <w:p w14:paraId="60B044E4" w14:textId="4A556EFB" w:rsidR="00E406F1" w:rsidRPr="003A71AF" w:rsidRDefault="003A71AF" w:rsidP="000854C5">
      <w:pPr>
        <w:rPr>
          <w:rFonts w:asciiTheme="minorEastAsia" w:hAnsiTheme="minorEastAsia"/>
        </w:rPr>
      </w:pPr>
      <w:r w:rsidRPr="003A71AF">
        <w:rPr>
          <w:rFonts w:asciiTheme="minorEastAsia" w:hAnsiTheme="minorEastAsia" w:hint="eastAsia"/>
        </w:rPr>
        <w:t>公益社団法人</w:t>
      </w:r>
      <w:r w:rsidR="0074347B">
        <w:rPr>
          <w:rFonts w:asciiTheme="minorEastAsia" w:hAnsiTheme="minorEastAsia" w:hint="eastAsia"/>
        </w:rPr>
        <w:t>２０２５</w:t>
      </w:r>
      <w:r w:rsidRPr="003A71AF">
        <w:rPr>
          <w:rFonts w:asciiTheme="minorEastAsia" w:hAnsiTheme="minorEastAsia"/>
        </w:rPr>
        <w:t xml:space="preserve"> 年日本国際博覧会協会が2025 年に開催される日本国際博覧会の来場者の輸送円滑化のため</w:t>
      </w:r>
      <w:r w:rsidR="00805468">
        <w:rPr>
          <w:rFonts w:asciiTheme="minorEastAsia" w:hAnsiTheme="minorEastAsia" w:hint="eastAsia"/>
        </w:rPr>
        <w:t>運営業務を行う</w:t>
      </w:r>
      <w:r w:rsidRPr="003A71AF">
        <w:rPr>
          <w:rFonts w:asciiTheme="minorEastAsia" w:hAnsiTheme="minorEastAsia"/>
        </w:rPr>
        <w:t>施設において</w:t>
      </w:r>
      <w:r w:rsidR="00805468">
        <w:rPr>
          <w:rFonts w:asciiTheme="minorEastAsia" w:hAnsiTheme="minorEastAsia" w:hint="eastAsia"/>
        </w:rPr>
        <w:t>、</w:t>
      </w:r>
      <w:r w:rsidR="00931C8B">
        <w:rPr>
          <w:rFonts w:asciiTheme="minorEastAsia" w:hAnsiTheme="minorEastAsia" w:hint="eastAsia"/>
        </w:rPr>
        <w:t>レンタル</w:t>
      </w:r>
      <w:r w:rsidR="001B1E5F">
        <w:rPr>
          <w:rFonts w:asciiTheme="minorEastAsia" w:hAnsiTheme="minorEastAsia" w:hint="eastAsia"/>
        </w:rPr>
        <w:t>によって</w:t>
      </w:r>
      <w:r w:rsidR="00805468">
        <w:rPr>
          <w:rFonts w:asciiTheme="minorEastAsia" w:hAnsiTheme="minorEastAsia" w:hint="eastAsia"/>
        </w:rPr>
        <w:t>必要となる什器類の調達を行う。</w:t>
      </w:r>
    </w:p>
    <w:p w14:paraId="3AC70218" w14:textId="77777777" w:rsidR="00291E25" w:rsidRDefault="00291E25" w:rsidP="000854C5">
      <w:pPr>
        <w:rPr>
          <w:b/>
          <w:bCs/>
        </w:rPr>
      </w:pPr>
    </w:p>
    <w:p w14:paraId="49404E84" w14:textId="722BFCEC" w:rsidR="00846FE4" w:rsidRPr="00404F66" w:rsidRDefault="00640B1C" w:rsidP="00327C6A">
      <w:pPr>
        <w:pStyle w:val="a6"/>
        <w:numPr>
          <w:ilvl w:val="0"/>
          <w:numId w:val="3"/>
        </w:numPr>
        <w:ind w:leftChars="0"/>
      </w:pPr>
      <w:r>
        <w:rPr>
          <w:rFonts w:hint="eastAsia"/>
          <w:b/>
          <w:bCs/>
        </w:rPr>
        <w:t>調達物品</w:t>
      </w:r>
    </w:p>
    <w:p w14:paraId="18A743C0" w14:textId="0680B040" w:rsidR="00F21148" w:rsidRDefault="001620AB" w:rsidP="00640B1C">
      <w:r>
        <w:rPr>
          <w:rFonts w:hint="eastAsia"/>
        </w:rPr>
        <w:t>別紙</w:t>
      </w:r>
      <w:r w:rsidR="00640B1C">
        <w:rPr>
          <w:rFonts w:hint="eastAsia"/>
        </w:rPr>
        <w:t>「調達</w:t>
      </w:r>
      <w:r>
        <w:rPr>
          <w:rFonts w:hint="eastAsia"/>
        </w:rPr>
        <w:t>物品と納品場所</w:t>
      </w:r>
      <w:r w:rsidR="00640B1C">
        <w:rPr>
          <w:rFonts w:hint="eastAsia"/>
        </w:rPr>
        <w:t>」に示す調達物品を納品すること。</w:t>
      </w:r>
    </w:p>
    <w:p w14:paraId="22587FC3" w14:textId="77777777" w:rsidR="00846FE4" w:rsidRDefault="00846FE4" w:rsidP="00B3410E">
      <w:pPr>
        <w:rPr>
          <w:b/>
          <w:bCs/>
        </w:rPr>
      </w:pPr>
    </w:p>
    <w:p w14:paraId="64F05760" w14:textId="75177051" w:rsidR="00B3410E" w:rsidRPr="00327C6A" w:rsidRDefault="00640B1C" w:rsidP="00327C6A">
      <w:pPr>
        <w:pStyle w:val="a6"/>
        <w:numPr>
          <w:ilvl w:val="0"/>
          <w:numId w:val="3"/>
        </w:numPr>
        <w:ind w:leftChars="0"/>
        <w:rPr>
          <w:b/>
          <w:bCs/>
        </w:rPr>
      </w:pPr>
      <w:r>
        <w:rPr>
          <w:rFonts w:hint="eastAsia"/>
          <w:b/>
          <w:bCs/>
        </w:rPr>
        <w:t>納品</w:t>
      </w:r>
      <w:r w:rsidR="006B26EF">
        <w:rPr>
          <w:rFonts w:hint="eastAsia"/>
          <w:b/>
          <w:bCs/>
        </w:rPr>
        <w:t>、撤去</w:t>
      </w:r>
      <w:r w:rsidR="002B1F7D">
        <w:rPr>
          <w:rFonts w:hint="eastAsia"/>
          <w:b/>
          <w:bCs/>
        </w:rPr>
        <w:t>日</w:t>
      </w:r>
      <w:r w:rsidR="00E97D74">
        <w:rPr>
          <w:rFonts w:hint="eastAsia"/>
          <w:b/>
          <w:bCs/>
        </w:rPr>
        <w:t>および</w:t>
      </w:r>
      <w:r w:rsidR="006B26EF">
        <w:rPr>
          <w:rFonts w:hint="eastAsia"/>
          <w:b/>
          <w:bCs/>
        </w:rPr>
        <w:t>借入、</w:t>
      </w:r>
      <w:r w:rsidR="003C69AD">
        <w:rPr>
          <w:rFonts w:hint="eastAsia"/>
          <w:b/>
          <w:bCs/>
        </w:rPr>
        <w:t>契約</w:t>
      </w:r>
      <w:r w:rsidR="002B1F7D">
        <w:rPr>
          <w:rFonts w:hint="eastAsia"/>
          <w:b/>
          <w:bCs/>
        </w:rPr>
        <w:t>期間</w:t>
      </w:r>
    </w:p>
    <w:p w14:paraId="3225FD25" w14:textId="3853EE37" w:rsidR="0052151C" w:rsidRDefault="00F47A08" w:rsidP="007220EC">
      <w:r>
        <w:rPr>
          <w:rFonts w:hint="eastAsia"/>
        </w:rPr>
        <w:t>納品：</w:t>
      </w:r>
      <w:r w:rsidR="00640B1C" w:rsidRPr="00CB2EF7">
        <w:rPr>
          <w:rFonts w:hint="eastAsia"/>
        </w:rPr>
        <w:t>令和</w:t>
      </w:r>
      <w:r w:rsidR="004152FD">
        <w:rPr>
          <w:rFonts w:hint="eastAsia"/>
        </w:rPr>
        <w:t>７</w:t>
      </w:r>
      <w:r w:rsidR="00640B1C" w:rsidRPr="00CB2EF7">
        <w:rPr>
          <w:rFonts w:hint="eastAsia"/>
        </w:rPr>
        <w:t>年</w:t>
      </w:r>
      <w:r w:rsidR="004152FD">
        <w:rPr>
          <w:rFonts w:hint="eastAsia"/>
        </w:rPr>
        <w:t>１</w:t>
      </w:r>
      <w:r w:rsidR="00640B1C" w:rsidRPr="00CB2EF7">
        <w:rPr>
          <w:rFonts w:hint="eastAsia"/>
        </w:rPr>
        <w:t>月</w:t>
      </w:r>
      <w:r w:rsidR="00B007BD">
        <w:rPr>
          <w:rFonts w:hint="eastAsia"/>
        </w:rPr>
        <w:t>中旬</w:t>
      </w:r>
      <w:r w:rsidR="00006090">
        <w:rPr>
          <w:rFonts w:hint="eastAsia"/>
        </w:rPr>
        <w:t>以降</w:t>
      </w:r>
      <w:r w:rsidR="006B6B6A">
        <w:rPr>
          <w:rFonts w:hint="eastAsia"/>
        </w:rPr>
        <w:t>、</w:t>
      </w:r>
      <w:r w:rsidR="00D90C45">
        <w:rPr>
          <w:rFonts w:hint="eastAsia"/>
        </w:rPr>
        <w:t>借入</w:t>
      </w:r>
      <w:r w:rsidR="006B6B6A">
        <w:rPr>
          <w:rFonts w:hint="eastAsia"/>
        </w:rPr>
        <w:t>期間開始</w:t>
      </w:r>
      <w:r w:rsidR="00006090">
        <w:rPr>
          <w:rFonts w:hint="eastAsia"/>
        </w:rPr>
        <w:t>まで</w:t>
      </w:r>
      <w:r w:rsidR="001F586F">
        <w:rPr>
          <w:rFonts w:hint="eastAsia"/>
        </w:rPr>
        <w:t>のいずれかの日</w:t>
      </w:r>
      <w:r w:rsidR="00E32193">
        <w:rPr>
          <w:rFonts w:hint="eastAsia"/>
        </w:rPr>
        <w:t>。</w:t>
      </w:r>
    </w:p>
    <w:p w14:paraId="0A7F96B2" w14:textId="3460CD1B" w:rsidR="00F47A08" w:rsidRDefault="00F47A08" w:rsidP="007220EC">
      <w:r>
        <w:rPr>
          <w:rFonts w:hint="eastAsia"/>
        </w:rPr>
        <w:t>撤去：令和7年10月1</w:t>
      </w:r>
      <w:r w:rsidR="00CE32EE">
        <w:rPr>
          <w:rFonts w:hint="eastAsia"/>
        </w:rPr>
        <w:t>4</w:t>
      </w:r>
      <w:r>
        <w:rPr>
          <w:rFonts w:hint="eastAsia"/>
        </w:rPr>
        <w:t>日</w:t>
      </w:r>
      <w:r w:rsidR="00CE32EE">
        <w:rPr>
          <w:rFonts w:hint="eastAsia"/>
        </w:rPr>
        <w:t>以降、発注者の指定する日</w:t>
      </w:r>
      <w:r w:rsidR="00E32193">
        <w:rPr>
          <w:rFonts w:hint="eastAsia"/>
        </w:rPr>
        <w:t>。</w:t>
      </w:r>
    </w:p>
    <w:p w14:paraId="41BE2501" w14:textId="0F47C0E6" w:rsidR="0031653A" w:rsidRDefault="00D90C45" w:rsidP="0072795F">
      <w:r>
        <w:rPr>
          <w:rFonts w:hint="eastAsia"/>
        </w:rPr>
        <w:t>借入</w:t>
      </w:r>
      <w:r w:rsidR="0031653A">
        <w:rPr>
          <w:rFonts w:hint="eastAsia"/>
        </w:rPr>
        <w:t>期間：令和7年</w:t>
      </w:r>
      <w:r w:rsidR="00946AFF">
        <w:rPr>
          <w:rFonts w:hint="eastAsia"/>
        </w:rPr>
        <w:t>２</w:t>
      </w:r>
      <w:r w:rsidR="0031653A">
        <w:rPr>
          <w:rFonts w:hint="eastAsia"/>
        </w:rPr>
        <w:t>月</w:t>
      </w:r>
      <w:r w:rsidR="00C8578A">
        <w:rPr>
          <w:rFonts w:hint="eastAsia"/>
        </w:rPr>
        <w:t>１</w:t>
      </w:r>
      <w:r w:rsidR="00862646">
        <w:rPr>
          <w:rFonts w:hint="eastAsia"/>
        </w:rPr>
        <w:t>日（</w:t>
      </w:r>
      <w:r w:rsidR="00C8578A">
        <w:rPr>
          <w:rFonts w:hint="eastAsia"/>
        </w:rPr>
        <w:t>土</w:t>
      </w:r>
      <w:r w:rsidR="00862646">
        <w:rPr>
          <w:rFonts w:hint="eastAsia"/>
        </w:rPr>
        <w:t>）</w:t>
      </w:r>
      <w:r w:rsidR="0025734B">
        <w:rPr>
          <w:rFonts w:hint="eastAsia"/>
        </w:rPr>
        <w:t>から令和7年10月31日</w:t>
      </w:r>
      <w:r w:rsidR="006345F2">
        <w:rPr>
          <w:rFonts w:hint="eastAsia"/>
        </w:rPr>
        <w:t>（金）</w:t>
      </w:r>
    </w:p>
    <w:p w14:paraId="7964D244" w14:textId="59D5897B" w:rsidR="006B26EF" w:rsidRDefault="006B26EF" w:rsidP="0072795F">
      <w:r>
        <w:rPr>
          <w:rFonts w:hint="eastAsia"/>
        </w:rPr>
        <w:t>契約期間：</w:t>
      </w:r>
      <w:r w:rsidR="007D4E6C">
        <w:rPr>
          <w:rFonts w:hint="eastAsia"/>
        </w:rPr>
        <w:t>契約締結日から令和7年10月31日（金）</w:t>
      </w:r>
    </w:p>
    <w:p w14:paraId="3CF12DEB" w14:textId="18B892EB" w:rsidR="00640B1C" w:rsidRDefault="00731A60" w:rsidP="00640B1C">
      <w:r w:rsidRPr="00731A60">
        <w:rPr>
          <w:rFonts w:hint="eastAsia"/>
        </w:rPr>
        <w:t>なお、</w:t>
      </w:r>
      <w:r w:rsidR="002A4DD6">
        <w:rPr>
          <w:rFonts w:hint="eastAsia"/>
        </w:rPr>
        <w:t>設置は</w:t>
      </w:r>
      <w:r w:rsidR="00D732C7">
        <w:rPr>
          <w:rFonts w:hint="eastAsia"/>
        </w:rPr>
        <w:t>複数</w:t>
      </w:r>
      <w:r w:rsidR="006F4162">
        <w:rPr>
          <w:rFonts w:hint="eastAsia"/>
        </w:rPr>
        <w:t>個所に分かれるため、納品</w:t>
      </w:r>
      <w:r w:rsidR="0031653A">
        <w:rPr>
          <w:rFonts w:hint="eastAsia"/>
        </w:rPr>
        <w:t>等</w:t>
      </w:r>
      <w:r w:rsidR="00640B1C">
        <w:rPr>
          <w:rFonts w:hint="eastAsia"/>
        </w:rPr>
        <w:t>作業</w:t>
      </w:r>
      <w:r w:rsidR="006F4162">
        <w:rPr>
          <w:rFonts w:hint="eastAsia"/>
        </w:rPr>
        <w:t>の</w:t>
      </w:r>
      <w:r w:rsidR="00640B1C">
        <w:rPr>
          <w:rFonts w:hint="eastAsia"/>
        </w:rPr>
        <w:t>具体的な日時については、発注者と協議のうえ決定すること。</w:t>
      </w:r>
    </w:p>
    <w:p w14:paraId="68F64516" w14:textId="77777777" w:rsidR="00640B1C" w:rsidRPr="00640B1C" w:rsidRDefault="00640B1C" w:rsidP="00640B1C"/>
    <w:p w14:paraId="426020C8" w14:textId="69B1C7F5" w:rsidR="00640B1C" w:rsidRPr="009C6360" w:rsidRDefault="00640B1C" w:rsidP="009C6360">
      <w:pPr>
        <w:pStyle w:val="a6"/>
        <w:numPr>
          <w:ilvl w:val="0"/>
          <w:numId w:val="3"/>
        </w:numPr>
        <w:ind w:leftChars="0"/>
        <w:rPr>
          <w:b/>
          <w:bCs/>
        </w:rPr>
      </w:pPr>
      <w:r w:rsidRPr="009C6360">
        <w:rPr>
          <w:rFonts w:hint="eastAsia"/>
          <w:b/>
          <w:bCs/>
        </w:rPr>
        <w:t>納品場所</w:t>
      </w:r>
    </w:p>
    <w:p w14:paraId="4AF5F82B" w14:textId="1CCFEDC4" w:rsidR="00640B1C" w:rsidRDefault="001620AB" w:rsidP="00640B1C">
      <w:r>
        <w:rPr>
          <w:rFonts w:hint="eastAsia"/>
        </w:rPr>
        <w:t>別紙「調達物品と納品場所」</w:t>
      </w:r>
      <w:r w:rsidR="001A5CCC">
        <w:rPr>
          <w:rFonts w:hint="eastAsia"/>
        </w:rPr>
        <w:t>および「位置図」</w:t>
      </w:r>
      <w:r w:rsidR="00267A6B">
        <w:rPr>
          <w:rFonts w:hint="eastAsia"/>
        </w:rPr>
        <w:t>のとおり</w:t>
      </w:r>
    </w:p>
    <w:p w14:paraId="4B51E254" w14:textId="77777777" w:rsidR="00640B1C" w:rsidRPr="001620AB" w:rsidRDefault="00640B1C" w:rsidP="00640B1C"/>
    <w:p w14:paraId="6C8CD7E8" w14:textId="02777C02" w:rsidR="00640B1C" w:rsidRPr="009C6360" w:rsidRDefault="00640B1C" w:rsidP="009C6360">
      <w:pPr>
        <w:pStyle w:val="a6"/>
        <w:numPr>
          <w:ilvl w:val="0"/>
          <w:numId w:val="3"/>
        </w:numPr>
        <w:ind w:leftChars="0"/>
        <w:rPr>
          <w:b/>
          <w:bCs/>
        </w:rPr>
      </w:pPr>
      <w:r w:rsidRPr="009C6360">
        <w:rPr>
          <w:rFonts w:hint="eastAsia"/>
          <w:b/>
          <w:bCs/>
        </w:rPr>
        <w:t>納品・設置</w:t>
      </w:r>
      <w:r w:rsidR="001F123E">
        <w:rPr>
          <w:rFonts w:hint="eastAsia"/>
          <w:b/>
          <w:bCs/>
        </w:rPr>
        <w:t>・撤去</w:t>
      </w:r>
      <w:r w:rsidRPr="009C6360">
        <w:rPr>
          <w:rFonts w:hint="eastAsia"/>
          <w:b/>
          <w:bCs/>
        </w:rPr>
        <w:t>作業</w:t>
      </w:r>
    </w:p>
    <w:p w14:paraId="7243DEBB" w14:textId="77777777" w:rsidR="00640B1C" w:rsidRDefault="00640B1C" w:rsidP="00640B1C">
      <w:r>
        <w:rPr>
          <w:rFonts w:hint="eastAsia"/>
        </w:rPr>
        <w:t>（１）現場責任者の選任</w:t>
      </w:r>
    </w:p>
    <w:p w14:paraId="30C4AB17" w14:textId="77777777" w:rsidR="00640B1C" w:rsidRDefault="00640B1C" w:rsidP="00640B1C">
      <w:r>
        <w:rPr>
          <w:rFonts w:hint="eastAsia"/>
        </w:rPr>
        <w:t>納品・設置作業の履行を統括する現場責任者を選任すること。</w:t>
      </w:r>
    </w:p>
    <w:p w14:paraId="45880C95" w14:textId="05898A1B" w:rsidR="00640B1C" w:rsidRDefault="00640B1C" w:rsidP="00640B1C">
      <w:r>
        <w:rPr>
          <w:rFonts w:hint="eastAsia"/>
        </w:rPr>
        <w:t>（２）納品・設置作業</w:t>
      </w:r>
    </w:p>
    <w:p w14:paraId="5472E157" w14:textId="537E32EC" w:rsidR="00640B1C" w:rsidRDefault="00817647" w:rsidP="00640B1C">
      <w:r>
        <w:rPr>
          <w:rFonts w:hint="eastAsia"/>
        </w:rPr>
        <w:t>「調達物品と納品場所」</w:t>
      </w:r>
      <w:r w:rsidR="00640B1C" w:rsidRPr="00C3299D">
        <w:t>の</w:t>
      </w:r>
      <w:r w:rsidR="00640B1C">
        <w:t>製品の納品に係る搬入、開梱</w:t>
      </w:r>
      <w:r w:rsidR="000C1A3B">
        <w:rPr>
          <w:rFonts w:hint="eastAsia"/>
        </w:rPr>
        <w:t>、組み立て</w:t>
      </w:r>
      <w:r w:rsidR="00640B1C">
        <w:t>等を含めた設置</w:t>
      </w:r>
      <w:r w:rsidR="00640B1C">
        <w:rPr>
          <w:rFonts w:hint="eastAsia"/>
        </w:rPr>
        <w:t>作業を行うこと。また、詳細な設置位置については発注者の指示に従い、梱包材等は持ち帰り、軽清掃を行うこと。</w:t>
      </w:r>
    </w:p>
    <w:p w14:paraId="318BD4DC" w14:textId="1F4A9D7E" w:rsidR="004C7E31" w:rsidRDefault="004C7E31" w:rsidP="00640B1C">
      <w:r>
        <w:rPr>
          <w:rFonts w:hint="eastAsia"/>
        </w:rPr>
        <w:t>（３）撤去・搬出作業</w:t>
      </w:r>
    </w:p>
    <w:p w14:paraId="74421FD8" w14:textId="2ADCF672" w:rsidR="004C7E31" w:rsidRDefault="00DA4868" w:rsidP="00640B1C">
      <w:r>
        <w:rPr>
          <w:rFonts w:hint="eastAsia"/>
        </w:rPr>
        <w:t>調達物品の</w:t>
      </w:r>
      <w:r w:rsidR="006D5977">
        <w:rPr>
          <w:rFonts w:hint="eastAsia"/>
        </w:rPr>
        <w:t>撤去、搬出作業を行うこと。</w:t>
      </w:r>
    </w:p>
    <w:p w14:paraId="280BADC9" w14:textId="77777777" w:rsidR="0060299E" w:rsidRDefault="0060299E" w:rsidP="00640B1C"/>
    <w:p w14:paraId="7F0676A0" w14:textId="2512928F" w:rsidR="00640B1C" w:rsidRPr="00683F3B" w:rsidRDefault="00640B1C" w:rsidP="00683F3B">
      <w:pPr>
        <w:pStyle w:val="a6"/>
        <w:numPr>
          <w:ilvl w:val="0"/>
          <w:numId w:val="3"/>
        </w:numPr>
        <w:ind w:leftChars="0"/>
        <w:rPr>
          <w:b/>
          <w:bCs/>
        </w:rPr>
      </w:pPr>
      <w:r w:rsidRPr="00683F3B">
        <w:rPr>
          <w:rFonts w:hint="eastAsia"/>
          <w:b/>
          <w:bCs/>
        </w:rPr>
        <w:t>その他</w:t>
      </w:r>
    </w:p>
    <w:p w14:paraId="271544CB" w14:textId="4862ECA1" w:rsidR="00EF728E" w:rsidRDefault="00FA06D5" w:rsidP="00640B1C">
      <w:r>
        <w:rPr>
          <w:rFonts w:hint="eastAsia"/>
        </w:rPr>
        <w:lastRenderedPageBreak/>
        <w:t>（</w:t>
      </w:r>
      <w:r w:rsidR="006C6EC0">
        <w:rPr>
          <w:rFonts w:hint="eastAsia"/>
        </w:rPr>
        <w:t>１</w:t>
      </w:r>
      <w:r>
        <w:rPr>
          <w:rFonts w:hint="eastAsia"/>
        </w:rPr>
        <w:t>）</w:t>
      </w:r>
      <w:r w:rsidRPr="00FA06D5">
        <w:rPr>
          <w:rFonts w:hint="eastAsia"/>
        </w:rPr>
        <w:t>納品にあたっての指定場所への運搬及び検査に要する費用</w:t>
      </w:r>
      <w:r w:rsidR="007715B1">
        <w:rPr>
          <w:rFonts w:hint="eastAsia"/>
        </w:rPr>
        <w:t>、</w:t>
      </w:r>
      <w:r w:rsidR="00C64454">
        <w:rPr>
          <w:rFonts w:hint="eastAsia"/>
        </w:rPr>
        <w:t>また</w:t>
      </w:r>
      <w:r w:rsidR="004B6C96">
        <w:rPr>
          <w:rFonts w:hint="eastAsia"/>
        </w:rPr>
        <w:t>撤去に</w:t>
      </w:r>
      <w:r w:rsidR="007715B1">
        <w:rPr>
          <w:rFonts w:hint="eastAsia"/>
        </w:rPr>
        <w:t>あたって</w:t>
      </w:r>
      <w:r w:rsidR="00994759">
        <w:rPr>
          <w:rFonts w:hint="eastAsia"/>
        </w:rPr>
        <w:t>の搬出</w:t>
      </w:r>
      <w:r w:rsidR="004B6C96">
        <w:rPr>
          <w:rFonts w:hint="eastAsia"/>
        </w:rPr>
        <w:t>及び処分に要する費用について</w:t>
      </w:r>
      <w:r w:rsidR="007715B1" w:rsidRPr="00FA06D5">
        <w:rPr>
          <w:rFonts w:hint="eastAsia"/>
        </w:rPr>
        <w:t>は</w:t>
      </w:r>
      <w:r w:rsidR="007715B1">
        <w:rPr>
          <w:rFonts w:hint="eastAsia"/>
        </w:rPr>
        <w:t>、</w:t>
      </w:r>
      <w:r w:rsidR="007715B1" w:rsidRPr="00FA06D5">
        <w:rPr>
          <w:rFonts w:hint="eastAsia"/>
        </w:rPr>
        <w:t>すべて受注者の負担とする。</w:t>
      </w:r>
      <w:r w:rsidR="00745CC1">
        <w:rPr>
          <w:rFonts w:hint="eastAsia"/>
        </w:rPr>
        <w:t>なお、各建物にエレベーターの設置はない。</w:t>
      </w:r>
    </w:p>
    <w:p w14:paraId="5822D1DA" w14:textId="16BFF4D4" w:rsidR="00640B1C" w:rsidRDefault="00640B1C" w:rsidP="00640B1C">
      <w:r>
        <w:rPr>
          <w:rFonts w:hint="eastAsia"/>
        </w:rPr>
        <w:t>（</w:t>
      </w:r>
      <w:r w:rsidR="006C6EC0">
        <w:rPr>
          <w:rFonts w:hint="eastAsia"/>
        </w:rPr>
        <w:t>２</w:t>
      </w:r>
      <w:r>
        <w:rPr>
          <w:rFonts w:hint="eastAsia"/>
        </w:rPr>
        <w:t>）搬入</w:t>
      </w:r>
      <w:r w:rsidR="00BE5FCA">
        <w:rPr>
          <w:rFonts w:hint="eastAsia"/>
        </w:rPr>
        <w:t>・搬出</w:t>
      </w:r>
      <w:r>
        <w:rPr>
          <w:rFonts w:hint="eastAsia"/>
        </w:rPr>
        <w:t>における養生箇所及び仕様については、</w:t>
      </w:r>
      <w:r w:rsidR="00F86DD4">
        <w:rPr>
          <w:rFonts w:hint="eastAsia"/>
        </w:rPr>
        <w:t>発注者</w:t>
      </w:r>
      <w:r>
        <w:rPr>
          <w:rFonts w:hint="eastAsia"/>
        </w:rPr>
        <w:t>と十分協議し</w:t>
      </w:r>
      <w:r w:rsidR="00951A7E">
        <w:rPr>
          <w:rFonts w:hint="eastAsia"/>
        </w:rPr>
        <w:t>、</w:t>
      </w:r>
      <w:r>
        <w:rPr>
          <w:rFonts w:hint="eastAsia"/>
        </w:rPr>
        <w:t>了承を得ること。</w:t>
      </w:r>
    </w:p>
    <w:p w14:paraId="13EA0A15" w14:textId="69ADADF3" w:rsidR="00640B1C" w:rsidRDefault="00640B1C" w:rsidP="00640B1C">
      <w:r>
        <w:rPr>
          <w:rFonts w:hint="eastAsia"/>
        </w:rPr>
        <w:t>（</w:t>
      </w:r>
      <w:r w:rsidR="006C6EC0">
        <w:rPr>
          <w:rFonts w:hint="eastAsia"/>
        </w:rPr>
        <w:t>３</w:t>
      </w:r>
      <w:r>
        <w:rPr>
          <w:rFonts w:hint="eastAsia"/>
        </w:rPr>
        <w:t>）搬入路、納品場所及び什器等に損害を与えぬよう十分に注意するものとし、万一損害を与えた場合は、受注者の負担において速やかに原状回復を行うこと。</w:t>
      </w:r>
    </w:p>
    <w:p w14:paraId="2BF8CECF" w14:textId="3933F522" w:rsidR="00640B1C" w:rsidRDefault="00640B1C" w:rsidP="00640B1C">
      <w:r>
        <w:rPr>
          <w:rFonts w:hint="eastAsia"/>
        </w:rPr>
        <w:t>（</w:t>
      </w:r>
      <w:r w:rsidR="006C6EC0">
        <w:rPr>
          <w:rFonts w:hint="eastAsia"/>
        </w:rPr>
        <w:t>４</w:t>
      </w:r>
      <w:r>
        <w:rPr>
          <w:rFonts w:hint="eastAsia"/>
        </w:rPr>
        <w:t>）</w:t>
      </w:r>
      <w:r w:rsidR="00D04FCF" w:rsidRPr="00D04FCF">
        <w:rPr>
          <w:rFonts w:hint="eastAsia"/>
        </w:rPr>
        <w:t>契約の履行が完了したときは、担当職員立会いの上、検査等を行う。</w:t>
      </w:r>
      <w:r>
        <w:rPr>
          <w:rFonts w:hint="eastAsia"/>
        </w:rPr>
        <w:t>納品時又は納品後において、発注者から納品物品について瑕疵がある旨の連絡を受けた場合には、別途発注者が指示する期限までに交換すること。</w:t>
      </w:r>
    </w:p>
    <w:p w14:paraId="2E9C23B0" w14:textId="0E41E4B9" w:rsidR="00640B1C" w:rsidRDefault="00640B1C" w:rsidP="00640B1C">
      <w:r>
        <w:rPr>
          <w:rFonts w:hint="eastAsia"/>
        </w:rPr>
        <w:t>（</w:t>
      </w:r>
      <w:r w:rsidR="006C6EC0">
        <w:rPr>
          <w:rFonts w:hint="eastAsia"/>
        </w:rPr>
        <w:t>５</w:t>
      </w:r>
      <w:r>
        <w:rPr>
          <w:rFonts w:hint="eastAsia"/>
        </w:rPr>
        <w:t>）仕様にない事項または仕様について生じた疑義については、発注者と協議のうえ解決すること。</w:t>
      </w:r>
    </w:p>
    <w:p w14:paraId="46B64F4F" w14:textId="4FE63656" w:rsidR="00640B1C" w:rsidRDefault="00CC03F2" w:rsidP="00640B1C">
      <w:r>
        <w:rPr>
          <w:rFonts w:hint="eastAsia"/>
        </w:rPr>
        <w:t>（</w:t>
      </w:r>
      <w:r w:rsidR="006C6EC0">
        <w:rPr>
          <w:rFonts w:hint="eastAsia"/>
        </w:rPr>
        <w:t>６</w:t>
      </w:r>
      <w:r>
        <w:rPr>
          <w:rFonts w:hint="eastAsia"/>
        </w:rPr>
        <w:t>）</w:t>
      </w:r>
      <w:r w:rsidR="00A96572">
        <w:rPr>
          <w:rFonts w:hint="eastAsia"/>
        </w:rPr>
        <w:t>発注者</w:t>
      </w:r>
      <w:r>
        <w:rPr>
          <w:rFonts w:hint="eastAsia"/>
        </w:rPr>
        <w:t>は、受注者が暴力団員又は暴力団密接関係者に該当すると認められた場合には、催告をすることなく直ちに本契約を解除する。</w:t>
      </w:r>
      <w:r w:rsidR="0071553E">
        <w:rPr>
          <w:rFonts w:hint="eastAsia"/>
        </w:rPr>
        <w:t>また、</w:t>
      </w:r>
      <w:r>
        <w:rPr>
          <w:rFonts w:hint="eastAsia"/>
        </w:rPr>
        <w:t>下請負人等が暴力団員又は暴力団密接関係者に該当すると認められた場合には、受注者に対して、当該下請負人等との契約の解除を求め</w:t>
      </w:r>
      <w:r w:rsidR="005D46BB">
        <w:rPr>
          <w:rFonts w:hint="eastAsia"/>
        </w:rPr>
        <w:t>る。</w:t>
      </w:r>
      <w:r>
        <w:rPr>
          <w:rFonts w:hint="eastAsia"/>
        </w:rPr>
        <w:t>受注者が当該下請負人等との契約の解除の求めを拒否した場合には、催告をすることなく本契約を解除する。</w:t>
      </w:r>
    </w:p>
    <w:p w14:paraId="2E2BE8FA" w14:textId="7A946B15" w:rsidR="00B719CD" w:rsidRDefault="00B719CD" w:rsidP="00B719CD">
      <w:r>
        <w:rPr>
          <w:rFonts w:hint="eastAsia"/>
        </w:rPr>
        <w:t>（</w:t>
      </w:r>
      <w:r w:rsidR="006C6EC0">
        <w:rPr>
          <w:rFonts w:hint="eastAsia"/>
        </w:rPr>
        <w:t>７</w:t>
      </w:r>
      <w:r>
        <w:rPr>
          <w:rFonts w:hint="eastAsia"/>
        </w:rPr>
        <w:t>）受注者は、「公益社団法人２０２５年日本国際博覧会協会発注工事等に係る暴力団排除等手続要領」に基づき、契約の履行に当たって、暴力団員及び暴力団密接関係者等から社会通念上不当な要求又は契約の適正な履行を妨げる行為（以下「不当介入」という。）を受けた場合は、断固としてこれを拒否するとともに、協会への報告及び管轄警察署の行政対象暴力対策担当者への</w:t>
      </w:r>
      <w:r>
        <w:t xml:space="preserve"> 届出（以下「報告」という。）を行わなければならない。</w:t>
      </w:r>
    </w:p>
    <w:sectPr w:rsidR="00B719C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C5614C" w14:textId="77777777" w:rsidR="00C55520" w:rsidRDefault="00C55520" w:rsidP="00931C8B">
      <w:r>
        <w:separator/>
      </w:r>
    </w:p>
  </w:endnote>
  <w:endnote w:type="continuationSeparator" w:id="0">
    <w:p w14:paraId="588431ED" w14:textId="77777777" w:rsidR="00C55520" w:rsidRDefault="00C55520" w:rsidP="00931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314DA4" w14:textId="77777777" w:rsidR="00C55520" w:rsidRDefault="00C55520" w:rsidP="00931C8B">
      <w:r>
        <w:separator/>
      </w:r>
    </w:p>
  </w:footnote>
  <w:footnote w:type="continuationSeparator" w:id="0">
    <w:p w14:paraId="7B11B0E1" w14:textId="77777777" w:rsidR="00C55520" w:rsidRDefault="00C55520" w:rsidP="00931C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C355FF"/>
    <w:multiLevelType w:val="hybridMultilevel"/>
    <w:tmpl w:val="C390F392"/>
    <w:lvl w:ilvl="0" w:tplc="A7A4DF82">
      <w:start w:val="1"/>
      <w:numFmt w:val="decimal"/>
      <w:lvlText w:val="（%1）"/>
      <w:lvlJc w:val="left"/>
      <w:pPr>
        <w:ind w:left="720" w:hanging="720"/>
      </w:pPr>
      <w:rPr>
        <w:rFonts w:hint="default"/>
        <w:b w:val="0"/>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FE3D53"/>
    <w:multiLevelType w:val="hybridMultilevel"/>
    <w:tmpl w:val="EB6AE2D2"/>
    <w:lvl w:ilvl="0" w:tplc="3FAE86C8">
      <w:start w:val="1"/>
      <w:numFmt w:val="decimal"/>
      <w:lvlText w:val="%1"/>
      <w:lvlJc w:val="left"/>
      <w:pPr>
        <w:ind w:left="440" w:hanging="440"/>
      </w:pPr>
      <w:rPr>
        <w:rFonts w:hint="default"/>
        <w:b/>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53B8722A"/>
    <w:multiLevelType w:val="hybridMultilevel"/>
    <w:tmpl w:val="0A1ACF58"/>
    <w:lvl w:ilvl="0" w:tplc="40429CC0">
      <w:start w:val="1"/>
      <w:numFmt w:val="decimal"/>
      <w:lvlText w:val="（%1）"/>
      <w:lvlJc w:val="left"/>
      <w:pPr>
        <w:ind w:left="720" w:hanging="7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4032B90"/>
    <w:multiLevelType w:val="hybridMultilevel"/>
    <w:tmpl w:val="E0BC1C26"/>
    <w:lvl w:ilvl="0" w:tplc="FFFFFFFF">
      <w:start w:val="1"/>
      <w:numFmt w:val="decimal"/>
      <w:lvlText w:val="%1"/>
      <w:lvlJc w:val="left"/>
      <w:pPr>
        <w:ind w:left="360" w:hanging="360"/>
      </w:pPr>
      <w:rPr>
        <w:rFonts w:hint="default"/>
        <w:b/>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 w15:restartNumberingAfterBreak="0">
    <w:nsid w:val="5DA25905"/>
    <w:multiLevelType w:val="hybridMultilevel"/>
    <w:tmpl w:val="42B6B060"/>
    <w:lvl w:ilvl="0" w:tplc="3FAE86C8">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DB15C80"/>
    <w:multiLevelType w:val="hybridMultilevel"/>
    <w:tmpl w:val="B01CCE06"/>
    <w:lvl w:ilvl="0" w:tplc="3FAE86C8">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8716A41"/>
    <w:multiLevelType w:val="hybridMultilevel"/>
    <w:tmpl w:val="B9B6F19C"/>
    <w:lvl w:ilvl="0" w:tplc="FFFFFFFF">
      <w:start w:val="1"/>
      <w:numFmt w:val="decimal"/>
      <w:lvlText w:val="%1"/>
      <w:lvlJc w:val="left"/>
      <w:pPr>
        <w:ind w:left="360" w:hanging="360"/>
      </w:pPr>
      <w:rPr>
        <w:rFonts w:hint="default"/>
        <w:b/>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num w:numId="1" w16cid:durableId="806163125">
    <w:abstractNumId w:val="0"/>
  </w:num>
  <w:num w:numId="2" w16cid:durableId="428627988">
    <w:abstractNumId w:val="2"/>
  </w:num>
  <w:num w:numId="3" w16cid:durableId="1505394186">
    <w:abstractNumId w:val="4"/>
  </w:num>
  <w:num w:numId="4" w16cid:durableId="355619456">
    <w:abstractNumId w:val="5"/>
  </w:num>
  <w:num w:numId="5" w16cid:durableId="940379867">
    <w:abstractNumId w:val="1"/>
  </w:num>
  <w:num w:numId="6" w16cid:durableId="92240872">
    <w:abstractNumId w:val="6"/>
  </w:num>
  <w:num w:numId="7" w16cid:durableId="16947269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4C5"/>
    <w:rsid w:val="00006090"/>
    <w:rsid w:val="000104D5"/>
    <w:rsid w:val="000404E8"/>
    <w:rsid w:val="000563B8"/>
    <w:rsid w:val="000772D4"/>
    <w:rsid w:val="000854C5"/>
    <w:rsid w:val="00087E85"/>
    <w:rsid w:val="000916C4"/>
    <w:rsid w:val="000B3740"/>
    <w:rsid w:val="000C1A3B"/>
    <w:rsid w:val="000C25B2"/>
    <w:rsid w:val="000E510F"/>
    <w:rsid w:val="000F1890"/>
    <w:rsid w:val="00111DBA"/>
    <w:rsid w:val="001620AB"/>
    <w:rsid w:val="00162A52"/>
    <w:rsid w:val="00197688"/>
    <w:rsid w:val="00197FBA"/>
    <w:rsid w:val="001A5CCC"/>
    <w:rsid w:val="001B1E5F"/>
    <w:rsid w:val="001C11D2"/>
    <w:rsid w:val="001D2BD0"/>
    <w:rsid w:val="001D5625"/>
    <w:rsid w:val="001F123E"/>
    <w:rsid w:val="001F586F"/>
    <w:rsid w:val="00210FD7"/>
    <w:rsid w:val="00243FFF"/>
    <w:rsid w:val="0024497B"/>
    <w:rsid w:val="0025734B"/>
    <w:rsid w:val="00267A6B"/>
    <w:rsid w:val="00291E25"/>
    <w:rsid w:val="002A4033"/>
    <w:rsid w:val="002A4DD6"/>
    <w:rsid w:val="002B0551"/>
    <w:rsid w:val="002B1F7D"/>
    <w:rsid w:val="002D46DB"/>
    <w:rsid w:val="002E546F"/>
    <w:rsid w:val="0031653A"/>
    <w:rsid w:val="00327C6A"/>
    <w:rsid w:val="00365E36"/>
    <w:rsid w:val="00390C7F"/>
    <w:rsid w:val="003A71AF"/>
    <w:rsid w:val="003B2CAD"/>
    <w:rsid w:val="003B5192"/>
    <w:rsid w:val="003C69AD"/>
    <w:rsid w:val="003D063A"/>
    <w:rsid w:val="003D4D8F"/>
    <w:rsid w:val="003F46B7"/>
    <w:rsid w:val="0040307B"/>
    <w:rsid w:val="00404F66"/>
    <w:rsid w:val="004152FD"/>
    <w:rsid w:val="00432D83"/>
    <w:rsid w:val="004654A7"/>
    <w:rsid w:val="004A4851"/>
    <w:rsid w:val="004B0E67"/>
    <w:rsid w:val="004B5785"/>
    <w:rsid w:val="004B6C96"/>
    <w:rsid w:val="004C22BC"/>
    <w:rsid w:val="004C7E31"/>
    <w:rsid w:val="0052151C"/>
    <w:rsid w:val="00561C70"/>
    <w:rsid w:val="005670B0"/>
    <w:rsid w:val="005A7EDF"/>
    <w:rsid w:val="005D46BB"/>
    <w:rsid w:val="005E474E"/>
    <w:rsid w:val="0060299E"/>
    <w:rsid w:val="00617D12"/>
    <w:rsid w:val="00631EE7"/>
    <w:rsid w:val="006345F2"/>
    <w:rsid w:val="00640B1C"/>
    <w:rsid w:val="006506B4"/>
    <w:rsid w:val="00683F3B"/>
    <w:rsid w:val="006926B0"/>
    <w:rsid w:val="00692B5E"/>
    <w:rsid w:val="00693939"/>
    <w:rsid w:val="006B26EF"/>
    <w:rsid w:val="006B6B6A"/>
    <w:rsid w:val="006C0558"/>
    <w:rsid w:val="006C6EC0"/>
    <w:rsid w:val="006D2C08"/>
    <w:rsid w:val="006D5977"/>
    <w:rsid w:val="006E1DFB"/>
    <w:rsid w:val="006F4162"/>
    <w:rsid w:val="0071553E"/>
    <w:rsid w:val="0071632B"/>
    <w:rsid w:val="007220EC"/>
    <w:rsid w:val="0072795F"/>
    <w:rsid w:val="00731A60"/>
    <w:rsid w:val="0074347B"/>
    <w:rsid w:val="00745CC1"/>
    <w:rsid w:val="00757AAE"/>
    <w:rsid w:val="007715B1"/>
    <w:rsid w:val="00785DAB"/>
    <w:rsid w:val="007A4639"/>
    <w:rsid w:val="007B627F"/>
    <w:rsid w:val="007B716F"/>
    <w:rsid w:val="007C27C2"/>
    <w:rsid w:val="007D4E6C"/>
    <w:rsid w:val="007F4F1F"/>
    <w:rsid w:val="00805468"/>
    <w:rsid w:val="00806961"/>
    <w:rsid w:val="00817647"/>
    <w:rsid w:val="00827189"/>
    <w:rsid w:val="00846FE4"/>
    <w:rsid w:val="0085527C"/>
    <w:rsid w:val="00862646"/>
    <w:rsid w:val="00865EF2"/>
    <w:rsid w:val="00866874"/>
    <w:rsid w:val="0087077D"/>
    <w:rsid w:val="008B5AD7"/>
    <w:rsid w:val="008C31E7"/>
    <w:rsid w:val="008C6B24"/>
    <w:rsid w:val="008E1488"/>
    <w:rsid w:val="008F5AF9"/>
    <w:rsid w:val="00924C10"/>
    <w:rsid w:val="00931C8B"/>
    <w:rsid w:val="00935CB2"/>
    <w:rsid w:val="00946AFF"/>
    <w:rsid w:val="00951A7E"/>
    <w:rsid w:val="00973E83"/>
    <w:rsid w:val="00974414"/>
    <w:rsid w:val="0098373C"/>
    <w:rsid w:val="00994759"/>
    <w:rsid w:val="009A4FBE"/>
    <w:rsid w:val="009C6360"/>
    <w:rsid w:val="009D5FAC"/>
    <w:rsid w:val="009E0939"/>
    <w:rsid w:val="00A31C90"/>
    <w:rsid w:val="00A537C6"/>
    <w:rsid w:val="00A64902"/>
    <w:rsid w:val="00A667D6"/>
    <w:rsid w:val="00A736DE"/>
    <w:rsid w:val="00A834EA"/>
    <w:rsid w:val="00A96572"/>
    <w:rsid w:val="00B007BD"/>
    <w:rsid w:val="00B010B1"/>
    <w:rsid w:val="00B05C8B"/>
    <w:rsid w:val="00B3410E"/>
    <w:rsid w:val="00B36F22"/>
    <w:rsid w:val="00B57786"/>
    <w:rsid w:val="00B719CD"/>
    <w:rsid w:val="00B75F48"/>
    <w:rsid w:val="00B824E3"/>
    <w:rsid w:val="00BD2B67"/>
    <w:rsid w:val="00BD634C"/>
    <w:rsid w:val="00BE152C"/>
    <w:rsid w:val="00BE5FCA"/>
    <w:rsid w:val="00C11FA0"/>
    <w:rsid w:val="00C3299D"/>
    <w:rsid w:val="00C54746"/>
    <w:rsid w:val="00C55520"/>
    <w:rsid w:val="00C64454"/>
    <w:rsid w:val="00C8578A"/>
    <w:rsid w:val="00CB2EF7"/>
    <w:rsid w:val="00CB308E"/>
    <w:rsid w:val="00CC03F2"/>
    <w:rsid w:val="00CC686B"/>
    <w:rsid w:val="00CE32EE"/>
    <w:rsid w:val="00D04602"/>
    <w:rsid w:val="00D04FCF"/>
    <w:rsid w:val="00D33D26"/>
    <w:rsid w:val="00D3693E"/>
    <w:rsid w:val="00D732C7"/>
    <w:rsid w:val="00D90C45"/>
    <w:rsid w:val="00D97F0A"/>
    <w:rsid w:val="00DA4868"/>
    <w:rsid w:val="00DD5FA9"/>
    <w:rsid w:val="00E32193"/>
    <w:rsid w:val="00E406F1"/>
    <w:rsid w:val="00E97D74"/>
    <w:rsid w:val="00EA603F"/>
    <w:rsid w:val="00EB44CB"/>
    <w:rsid w:val="00EB7190"/>
    <w:rsid w:val="00EF728E"/>
    <w:rsid w:val="00F21148"/>
    <w:rsid w:val="00F2665F"/>
    <w:rsid w:val="00F320D0"/>
    <w:rsid w:val="00F47A08"/>
    <w:rsid w:val="00F67D2F"/>
    <w:rsid w:val="00F86DD4"/>
    <w:rsid w:val="00FA06D5"/>
    <w:rsid w:val="00FB6BD6"/>
    <w:rsid w:val="00FF68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23FE15"/>
  <w15:chartTrackingRefBased/>
  <w15:docId w15:val="{71C00C1E-0D95-44A8-BAAC-376A820A6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46FE4"/>
  </w:style>
  <w:style w:type="character" w:customStyle="1" w:styleId="a4">
    <w:name w:val="日付 (文字)"/>
    <w:basedOn w:val="a0"/>
    <w:link w:val="a3"/>
    <w:uiPriority w:val="99"/>
    <w:semiHidden/>
    <w:rsid w:val="00846FE4"/>
  </w:style>
  <w:style w:type="table" w:styleId="a5">
    <w:name w:val="Table Grid"/>
    <w:basedOn w:val="a1"/>
    <w:uiPriority w:val="39"/>
    <w:rsid w:val="00521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327C6A"/>
    <w:pPr>
      <w:ind w:leftChars="400" w:left="840"/>
    </w:pPr>
  </w:style>
  <w:style w:type="paragraph" w:styleId="a7">
    <w:name w:val="header"/>
    <w:basedOn w:val="a"/>
    <w:link w:val="a8"/>
    <w:uiPriority w:val="99"/>
    <w:unhideWhenUsed/>
    <w:rsid w:val="00931C8B"/>
    <w:pPr>
      <w:tabs>
        <w:tab w:val="center" w:pos="4252"/>
        <w:tab w:val="right" w:pos="8504"/>
      </w:tabs>
      <w:snapToGrid w:val="0"/>
    </w:pPr>
  </w:style>
  <w:style w:type="character" w:customStyle="1" w:styleId="a8">
    <w:name w:val="ヘッダー (文字)"/>
    <w:basedOn w:val="a0"/>
    <w:link w:val="a7"/>
    <w:uiPriority w:val="99"/>
    <w:rsid w:val="00931C8B"/>
  </w:style>
  <w:style w:type="paragraph" w:styleId="a9">
    <w:name w:val="footer"/>
    <w:basedOn w:val="a"/>
    <w:link w:val="aa"/>
    <w:uiPriority w:val="99"/>
    <w:unhideWhenUsed/>
    <w:rsid w:val="00931C8B"/>
    <w:pPr>
      <w:tabs>
        <w:tab w:val="center" w:pos="4252"/>
        <w:tab w:val="right" w:pos="8504"/>
      </w:tabs>
      <w:snapToGrid w:val="0"/>
    </w:pPr>
  </w:style>
  <w:style w:type="character" w:customStyle="1" w:styleId="aa">
    <w:name w:val="フッター (文字)"/>
    <w:basedOn w:val="a0"/>
    <w:link w:val="a9"/>
    <w:uiPriority w:val="99"/>
    <w:rsid w:val="00931C8B"/>
  </w:style>
  <w:style w:type="character" w:styleId="ab">
    <w:name w:val="Hyperlink"/>
    <w:basedOn w:val="a0"/>
    <w:uiPriority w:val="99"/>
    <w:unhideWhenUsed/>
    <w:rsid w:val="00365E36"/>
    <w:rPr>
      <w:color w:val="0563C1" w:themeColor="hyperlink"/>
      <w:u w:val="single"/>
    </w:rPr>
  </w:style>
  <w:style w:type="character" w:styleId="ac">
    <w:name w:val="Unresolved Mention"/>
    <w:basedOn w:val="a0"/>
    <w:uiPriority w:val="99"/>
    <w:semiHidden/>
    <w:unhideWhenUsed/>
    <w:rsid w:val="00365E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7338057">
      <w:bodyDiv w:val="1"/>
      <w:marLeft w:val="0"/>
      <w:marRight w:val="0"/>
      <w:marTop w:val="0"/>
      <w:marBottom w:val="0"/>
      <w:divBdr>
        <w:top w:val="none" w:sz="0" w:space="0" w:color="auto"/>
        <w:left w:val="none" w:sz="0" w:space="0" w:color="auto"/>
        <w:bottom w:val="none" w:sz="0" w:space="0" w:color="auto"/>
        <w:right w:val="none" w:sz="0" w:space="0" w:color="auto"/>
      </w:divBdr>
    </w:div>
    <w:div w:id="1816412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b92f0936-f399-40a7-90a7-8d1ffd9408d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780A0B-53EA-40BD-A528-651357785C40}"/>
</file>

<file path=customXml/itemProps2.xml><?xml version="1.0" encoding="utf-8"?>
<ds:datastoreItem xmlns:ds="http://schemas.openxmlformats.org/officeDocument/2006/customXml" ds:itemID="{223B79E0-C0B9-4602-BF6F-C708BBA1F768}">
  <ds:schemaRefs>
    <ds:schemaRef ds:uri="http://schemas.microsoft.com/office/2006/metadata/properties"/>
    <ds:schemaRef ds:uri="http://schemas.microsoft.com/office/infopath/2007/PartnerControls"/>
    <ds:schemaRef ds:uri="1a87a5c9-46e2-4315-b24a-c9510fd8fb70"/>
    <ds:schemaRef ds:uri="4e281c68-7357-425b-959b-7d15dff51331"/>
  </ds:schemaRefs>
</ds:datastoreItem>
</file>

<file path=customXml/itemProps3.xml><?xml version="1.0" encoding="utf-8"?>
<ds:datastoreItem xmlns:ds="http://schemas.openxmlformats.org/officeDocument/2006/customXml" ds:itemID="{149CB860-B035-4855-8971-E5B044795B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Pages>
  <Words>197</Words>
  <Characters>1126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良枝</dc:creator>
  <cp:keywords/>
  <dc:description/>
  <cp:lastModifiedBy>大亀 匡司</cp:lastModifiedBy>
  <cp:revision>132</cp:revision>
  <cp:lastPrinted>2022-05-24T08:05:00Z</cp:lastPrinted>
  <dcterms:created xsi:type="dcterms:W3CDTF">2022-06-17T08:32:00Z</dcterms:created>
  <dcterms:modified xsi:type="dcterms:W3CDTF">2024-08-27T06:34:00Z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0x010100038A7E3DBA08B3478E1CD981E8EEEFEB</vt:lpwstr>
  </property>
  <property fmtid="{D5CDD505-2E9C-101B-9397-08002B2CF9AE}" pid="3" name="MediaServiceImageTags">
    <vt:lpwstr/>
  </property>
</Properties>
</file>