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5643072" w:rsidR="00D36650" w:rsidRPr="00494389" w:rsidRDefault="00D36650" w:rsidP="005958B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5958B2">
        <w:rPr>
          <w:rFonts w:ascii="ＭＳ ゴシック" w:eastAsia="ＭＳ ゴシック" w:hAnsi="ＭＳ ゴシック" w:hint="eastAsia"/>
        </w:rPr>
        <w:t>2025</w:t>
      </w:r>
      <w:r w:rsidR="00FC3E38" w:rsidRPr="00FC3E38">
        <w:rPr>
          <w:rFonts w:ascii="ＭＳ ゴシック" w:eastAsia="ＭＳ ゴシック" w:hAnsi="ＭＳ ゴシック" w:hint="eastAsia"/>
        </w:rPr>
        <w:t>年日本国際博覧会</w:t>
      </w:r>
      <w:r w:rsidR="00BF59B0">
        <w:rPr>
          <w:rFonts w:ascii="ＭＳ ゴシック" w:eastAsia="ＭＳ ゴシック" w:hAnsi="ＭＳ ゴシック" w:hint="eastAsia"/>
        </w:rPr>
        <w:t>警備スタッフ</w:t>
      </w:r>
      <w:r w:rsidR="00FC3E38" w:rsidRPr="00FC3E38">
        <w:rPr>
          <w:rFonts w:ascii="ＭＳ ゴシック" w:eastAsia="ＭＳ ゴシック" w:hAnsi="ＭＳ ゴシック" w:hint="eastAsia"/>
        </w:rPr>
        <w:t>用通信端末の配備及びサポート保守等業務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77210" w14:textId="77777777" w:rsidR="00DB7C39" w:rsidRDefault="00DB7C39">
      <w:r>
        <w:separator/>
      </w:r>
    </w:p>
  </w:endnote>
  <w:endnote w:type="continuationSeparator" w:id="0">
    <w:p w14:paraId="0110FE2D" w14:textId="77777777" w:rsidR="00DB7C39" w:rsidRDefault="00DB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F036B" w14:textId="77777777" w:rsidR="00DB7C39" w:rsidRDefault="00DB7C39">
      <w:r>
        <w:separator/>
      </w:r>
    </w:p>
  </w:footnote>
  <w:footnote w:type="continuationSeparator" w:id="0">
    <w:p w14:paraId="45856695" w14:textId="77777777" w:rsidR="00DB7C39" w:rsidRDefault="00DB7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33427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4D4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A45E9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58B2"/>
    <w:rsid w:val="0059667D"/>
    <w:rsid w:val="005A560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E602A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BF59B0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B7C39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19325-3156-4185-9630-34596A760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F86E60-D342-4044-A5E3-F917D09E192F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b92f0936-f399-40a7-90a7-8d1ffd9408d5"/>
    <ds:schemaRef ds:uri="93fcd716-d8fa-4630-8535-f3b5c4dba4fd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2024-09-10T11:37:00Z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