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1"/>
        <w:tblW w:w="8784" w:type="dxa"/>
        <w:tblLook w:val="01E0" w:firstRow="1" w:lastRow="1" w:firstColumn="1" w:lastColumn="1" w:noHBand="0" w:noVBand="0"/>
      </w:tblPr>
      <w:tblGrid>
        <w:gridCol w:w="2372"/>
        <w:gridCol w:w="6412"/>
      </w:tblGrid>
      <w:tr w:rsidR="008135D7" w:rsidRPr="00AB7451" w14:paraId="01EF9DE7" w14:textId="77777777" w:rsidTr="006E6232">
        <w:tc>
          <w:tcPr>
            <w:tcW w:w="8784" w:type="dxa"/>
            <w:gridSpan w:val="2"/>
          </w:tcPr>
          <w:p w14:paraId="4F940423" w14:textId="64EA6C7F" w:rsidR="007D3A6A" w:rsidRPr="006259E0" w:rsidRDefault="00991988" w:rsidP="00991988">
            <w:pPr>
              <w:ind w:firstLineChars="100" w:firstLine="210"/>
              <w:rPr>
                <w:rFonts w:ascii="Century (本文)" w:eastAsia="Century (本文)" w:hAnsi="Century (本文)" w:cs="Century (本文)"/>
                <w:kern w:val="0"/>
                <w:sz w:val="20"/>
              </w:rPr>
            </w:pPr>
            <w:r>
              <w:rPr>
                <w:rFonts w:ascii="Century (本文)" w:eastAsia="Century (本文)" w:hAnsi="Century (本文)" w:cs="Century (本文)" w:hint="eastAsia"/>
                <w:kern w:val="0"/>
                <w:szCs w:val="21"/>
              </w:rPr>
              <w:t>「</w:t>
            </w:r>
            <w:r w:rsidR="006259E0" w:rsidRPr="00B11451">
              <w:rPr>
                <w:rFonts w:ascii="Century (本文)" w:eastAsia="Century (本文)" w:hAnsi="Century (本文)" w:cs="Century (本文)"/>
                <w:kern w:val="0"/>
                <w:szCs w:val="21"/>
              </w:rPr>
              <w:t>２０２５年日本国際博覧会</w:t>
            </w:r>
            <w:r w:rsidR="006259E0" w:rsidRPr="00795EEB">
              <w:rPr>
                <w:rFonts w:ascii="Century (本文)" w:eastAsia="Century (本文)" w:hAnsi="Century (本文)" w:cs="Century (本文)"/>
                <w:kern w:val="0"/>
                <w:sz w:val="20"/>
              </w:rPr>
              <w:t xml:space="preserve">　</w:t>
            </w:r>
          </w:p>
          <w:p w14:paraId="6024E199" w14:textId="2640E0F1" w:rsidR="007D3A6A" w:rsidRPr="00991988" w:rsidRDefault="00991988" w:rsidP="00991988">
            <w:pPr>
              <w:autoSpaceDE w:val="0"/>
              <w:autoSpaceDN w:val="0"/>
              <w:adjustRightInd w:val="0"/>
              <w:jc w:val="center"/>
              <w:rPr>
                <w:rFonts w:ascii="Century (本文)" w:eastAsia="Century (本文)" w:hAnsi="Century (本文)" w:cs="Century (本文)"/>
                <w:kern w:val="0"/>
                <w:szCs w:val="21"/>
              </w:rPr>
            </w:pPr>
            <w:bookmarkStart w:id="0" w:name="_Hlk126222947"/>
            <w:r>
              <w:rPr>
                <w:rFonts w:ascii="Century (本文)" w:eastAsia="Century (本文)" w:hAnsi="Century (本文)" w:cs="Century (本文)" w:hint="eastAsia"/>
                <w:kern w:val="0"/>
                <w:szCs w:val="21"/>
              </w:rPr>
              <w:t xml:space="preserve"> </w:t>
            </w:r>
            <w:r w:rsidR="00356D54" w:rsidRPr="009A3162">
              <w:rPr>
                <w:rFonts w:ascii="Century (本文)" w:eastAsia="Century (本文)" w:hAnsi="Century (本文)" w:cs="Century (本文)" w:hint="eastAsia"/>
                <w:kern w:val="0"/>
                <w:szCs w:val="21"/>
              </w:rPr>
              <w:t>マルビル大阪・関西万博バスターミナルの運営に関する業務委託</w:t>
            </w:r>
            <w:r w:rsidR="654631B8" w:rsidRPr="009A3162">
              <w:rPr>
                <w:rFonts w:ascii="Century (本文)" w:eastAsia="Century (本文)" w:hAnsi="Century (本文)" w:cs="Century (本文)"/>
                <w:kern w:val="0"/>
                <w:szCs w:val="21"/>
              </w:rPr>
              <w:t>」</w:t>
            </w:r>
            <w:r w:rsidR="4543B57A" w:rsidRPr="009A3162">
              <w:rPr>
                <w:rFonts w:ascii="Century (本文)" w:eastAsia="Century (本文)" w:hAnsi="Century (本文)" w:cs="Century (本文)"/>
                <w:kern w:val="0"/>
                <w:szCs w:val="21"/>
              </w:rPr>
              <w:t xml:space="preserve">　　</w:t>
            </w:r>
            <w:bookmarkEnd w:id="0"/>
            <w:r w:rsidR="654631B8" w:rsidRPr="009A3162">
              <w:rPr>
                <w:rFonts w:ascii="Century (本文)" w:eastAsia="Century (本文)" w:hAnsi="Century (本文)" w:cs="Century (本文)"/>
                <w:kern w:val="0"/>
                <w:szCs w:val="21"/>
              </w:rPr>
              <w:t>仕様書</w:t>
            </w:r>
          </w:p>
        </w:tc>
      </w:tr>
      <w:tr w:rsidR="008135D7" w:rsidRPr="00AB7451" w14:paraId="15ADCDA8" w14:textId="77777777" w:rsidTr="006E6232">
        <w:tc>
          <w:tcPr>
            <w:tcW w:w="2372" w:type="dxa"/>
          </w:tcPr>
          <w:p w14:paraId="608948EF" w14:textId="77777777" w:rsidR="009947FA" w:rsidRPr="00795EEB" w:rsidRDefault="069CCADA" w:rsidP="15D9A698">
            <w:pPr>
              <w:autoSpaceDE w:val="0"/>
              <w:autoSpaceDN w:val="0"/>
              <w:adjustRightInd w:val="0"/>
              <w:jc w:val="center"/>
              <w:rPr>
                <w:rFonts w:ascii="Century (本文)" w:eastAsia="Century (本文)" w:hAnsi="Century (本文)" w:cs="Century (本文)"/>
                <w:kern w:val="0"/>
                <w:sz w:val="20"/>
                <w:szCs w:val="20"/>
              </w:rPr>
            </w:pPr>
            <w:r w:rsidRPr="00795EEB">
              <w:rPr>
                <w:rFonts w:ascii="Century (本文)" w:eastAsia="Century (本文)" w:hAnsi="Century (本文)" w:cs="Century (本文)"/>
                <w:kern w:val="0"/>
                <w:sz w:val="20"/>
                <w:szCs w:val="20"/>
              </w:rPr>
              <w:t>必須事項（項目）</w:t>
            </w:r>
          </w:p>
        </w:tc>
        <w:tc>
          <w:tcPr>
            <w:tcW w:w="6412" w:type="dxa"/>
          </w:tcPr>
          <w:p w14:paraId="0DBFE480" w14:textId="77777777" w:rsidR="008135D7" w:rsidRPr="00795EEB" w:rsidRDefault="069CCADA" w:rsidP="15D9A698">
            <w:pPr>
              <w:autoSpaceDE w:val="0"/>
              <w:autoSpaceDN w:val="0"/>
              <w:adjustRightInd w:val="0"/>
              <w:jc w:val="center"/>
              <w:rPr>
                <w:rFonts w:ascii="Century (本文)" w:eastAsia="Century (本文)" w:hAnsi="Century (本文)" w:cs="Century (本文)"/>
                <w:kern w:val="0"/>
                <w:sz w:val="20"/>
                <w:szCs w:val="20"/>
              </w:rPr>
            </w:pPr>
            <w:r w:rsidRPr="00795EEB">
              <w:rPr>
                <w:rFonts w:ascii="Century (本文)" w:eastAsia="Century (本文)" w:hAnsi="Century (本文)" w:cs="Century (本文)"/>
                <w:kern w:val="0"/>
                <w:sz w:val="20"/>
                <w:szCs w:val="20"/>
              </w:rPr>
              <w:t>内容</w:t>
            </w:r>
          </w:p>
        </w:tc>
      </w:tr>
      <w:tr w:rsidR="008135D7" w:rsidRPr="00AB7451" w14:paraId="08F79BE4" w14:textId="77777777" w:rsidTr="006E6232">
        <w:tc>
          <w:tcPr>
            <w:tcW w:w="2372" w:type="dxa"/>
          </w:tcPr>
          <w:p w14:paraId="47B760A0" w14:textId="77777777" w:rsidR="008135D7" w:rsidRPr="00795EEB" w:rsidRDefault="069CCADA" w:rsidP="15D9A698">
            <w:pPr>
              <w:autoSpaceDE w:val="0"/>
              <w:autoSpaceDN w:val="0"/>
              <w:adjustRightInd w:val="0"/>
              <w:rPr>
                <w:rFonts w:ascii="Century (本文)" w:eastAsia="Century (本文)" w:hAnsi="Century (本文)" w:cs="Century (本文)"/>
                <w:kern w:val="0"/>
                <w:sz w:val="20"/>
                <w:szCs w:val="20"/>
              </w:rPr>
            </w:pPr>
            <w:bookmarkStart w:id="1" w:name="_Hlk114068264"/>
            <w:r w:rsidRPr="00795EEB">
              <w:rPr>
                <w:rFonts w:ascii="Century (本文)" w:eastAsia="Century (本文)" w:hAnsi="Century (本文)" w:cs="Century (本文)"/>
                <w:kern w:val="0"/>
                <w:sz w:val="20"/>
                <w:szCs w:val="20"/>
              </w:rPr>
              <w:t>１．契約の方法種類</w:t>
            </w:r>
          </w:p>
        </w:tc>
        <w:tc>
          <w:tcPr>
            <w:tcW w:w="6412" w:type="dxa"/>
          </w:tcPr>
          <w:p w14:paraId="6102B59C" w14:textId="77777777" w:rsidR="008135D7" w:rsidRPr="00795EEB" w:rsidRDefault="069CCADA" w:rsidP="15D9A698">
            <w:pPr>
              <w:jc w:val="left"/>
              <w:rPr>
                <w:rFonts w:ascii="Century (本文)" w:eastAsia="Century (本文)" w:hAnsi="Century (本文)" w:cs="Century (本文)"/>
              </w:rPr>
            </w:pPr>
            <w:r w:rsidRPr="00795EEB">
              <w:rPr>
                <w:rFonts w:ascii="Century (本文)" w:eastAsia="Century (本文)" w:hAnsi="Century (本文)" w:cs="Century (本文)"/>
              </w:rPr>
              <w:t>契約は、総価契約による「委託契約」とする。</w:t>
            </w:r>
          </w:p>
          <w:p w14:paraId="12274E68" w14:textId="1CDDAFD5" w:rsidR="00CC1D15" w:rsidRPr="00155494" w:rsidRDefault="069CCADA" w:rsidP="15D9A698">
            <w:pPr>
              <w:jc w:val="left"/>
              <w:rPr>
                <w:rFonts w:ascii="Century (本文)" w:eastAsia="Century (本文)" w:hAnsi="Century (本文)" w:cs="Century (本文)"/>
                <w:kern w:val="0"/>
                <w:szCs w:val="21"/>
              </w:rPr>
            </w:pPr>
            <w:r w:rsidRPr="009A3162">
              <w:rPr>
                <w:rFonts w:ascii="Century (本文)" w:eastAsia="Century (本文)" w:hAnsi="Century (本文)" w:cs="Century (本文)"/>
                <w:kern w:val="0"/>
                <w:szCs w:val="21"/>
              </w:rPr>
              <w:t>履行方法は、一括履行による。</w:t>
            </w:r>
          </w:p>
        </w:tc>
      </w:tr>
      <w:bookmarkEnd w:id="1"/>
      <w:tr w:rsidR="00C26C75" w:rsidRPr="00AB7451" w14:paraId="228B05FA" w14:textId="77777777" w:rsidTr="006E6232">
        <w:trPr>
          <w:trHeight w:val="1712"/>
        </w:trPr>
        <w:tc>
          <w:tcPr>
            <w:tcW w:w="2372" w:type="dxa"/>
          </w:tcPr>
          <w:p w14:paraId="1E241E78" w14:textId="77777777" w:rsidR="00C26C75" w:rsidRPr="00795EEB" w:rsidRDefault="38156A7F" w:rsidP="15D9A698">
            <w:pPr>
              <w:autoSpaceDE w:val="0"/>
              <w:autoSpaceDN w:val="0"/>
              <w:adjustRightInd w:val="0"/>
              <w:rPr>
                <w:rFonts w:ascii="Century (本文)" w:eastAsia="Century (本文)" w:hAnsi="Century (本文)" w:cs="Century (本文)"/>
                <w:kern w:val="0"/>
                <w:sz w:val="20"/>
                <w:szCs w:val="20"/>
              </w:rPr>
            </w:pPr>
            <w:r w:rsidRPr="00795EEB">
              <w:rPr>
                <w:rFonts w:ascii="Century (本文)" w:eastAsia="Century (本文)" w:hAnsi="Century (本文)" w:cs="Century (本文)"/>
                <w:kern w:val="0"/>
                <w:sz w:val="20"/>
                <w:szCs w:val="20"/>
              </w:rPr>
              <w:t>２．業務概要</w:t>
            </w:r>
            <w:r w:rsidR="336994BC" w:rsidRPr="00795EEB">
              <w:rPr>
                <w:rFonts w:ascii="Century (本文)" w:eastAsia="Century (本文)" w:hAnsi="Century (本文)" w:cs="Century (本文)"/>
                <w:kern w:val="0"/>
                <w:sz w:val="20"/>
                <w:szCs w:val="20"/>
              </w:rPr>
              <w:t>・目的</w:t>
            </w:r>
          </w:p>
        </w:tc>
        <w:tc>
          <w:tcPr>
            <w:tcW w:w="6412" w:type="dxa"/>
          </w:tcPr>
          <w:p w14:paraId="299EE7A7" w14:textId="77777777" w:rsidR="00B60538" w:rsidRDefault="336994BC" w:rsidP="15D9A698">
            <w:pPr>
              <w:spacing w:after="87" w:line="300" w:lineRule="exact"/>
              <w:rPr>
                <w:rFonts w:ascii="Century (本文)" w:eastAsia="Century (本文)" w:hAnsi="Century (本文)" w:cs="Century (本文)"/>
              </w:rPr>
            </w:pPr>
            <w:bookmarkStart w:id="2" w:name="_Hlk126222855"/>
            <w:r w:rsidRPr="00795EEB">
              <w:rPr>
                <w:rFonts w:ascii="Century (本文)" w:eastAsia="Century (本文)" w:hAnsi="Century (本文)" w:cs="Century (本文)"/>
              </w:rPr>
              <w:t>公益社団法人２０２５年日本国際博覧会協会（以下、「博覧会協会」という。）は、</w:t>
            </w:r>
            <w:bookmarkEnd w:id="2"/>
            <w:r w:rsidR="00121D44">
              <w:rPr>
                <w:rFonts w:ascii="Century (本文)" w:eastAsia="Century (本文)" w:hAnsi="Century (本文)" w:cs="Century (本文)" w:hint="eastAsia"/>
              </w:rPr>
              <w:t>2023年9月に</w:t>
            </w:r>
            <w:r w:rsidR="00BF5C1F">
              <w:rPr>
                <w:rFonts w:ascii="Century (本文)" w:eastAsia="Century (本文)" w:hAnsi="Century (本文)" w:cs="Century (本文)" w:hint="eastAsia"/>
              </w:rPr>
              <w:t>大和ハウス工業株式会社</w:t>
            </w:r>
            <w:r w:rsidR="00AE0054">
              <w:rPr>
                <w:rFonts w:ascii="Century (本文)" w:eastAsia="Century (本文)" w:hAnsi="Century (本文)" w:cs="Century (本文)" w:hint="eastAsia"/>
              </w:rPr>
              <w:t>及び</w:t>
            </w:r>
            <w:r w:rsidR="009B2C57">
              <w:rPr>
                <w:rFonts w:ascii="Century (本文)" w:eastAsia="Century (本文)" w:hAnsi="Century (本文)" w:cs="Century (本文)" w:hint="eastAsia"/>
              </w:rPr>
              <w:t>株式会社</w:t>
            </w:r>
            <w:r w:rsidR="00AE0054">
              <w:rPr>
                <w:rFonts w:ascii="Century (本文)" w:eastAsia="Century (本文)" w:hAnsi="Century (本文)" w:cs="Century (本文)" w:hint="eastAsia"/>
              </w:rPr>
              <w:t>大阪マルビル</w:t>
            </w:r>
            <w:r w:rsidR="002C4B58">
              <w:rPr>
                <w:rFonts w:ascii="Century (本文)" w:eastAsia="Century (本文)" w:hAnsi="Century (本文)" w:cs="Century (本文)" w:hint="eastAsia"/>
              </w:rPr>
              <w:t>と</w:t>
            </w:r>
            <w:r w:rsidR="00BD208D">
              <w:rPr>
                <w:rFonts w:ascii="Century (本文)" w:eastAsia="Century (本文)" w:hAnsi="Century (本文)" w:cs="Century (本文)" w:hint="eastAsia"/>
              </w:rPr>
              <w:t>マルビル大阪・関西万博バスターミナル（以下、「マルビル万博バスターミナル」）</w:t>
            </w:r>
            <w:r w:rsidR="002C4B58">
              <w:rPr>
                <w:rFonts w:ascii="Century (本文)" w:eastAsia="Century (本文)" w:hAnsi="Century (本文)" w:cs="Century (本文)" w:hint="eastAsia"/>
              </w:rPr>
              <w:t>の会場整備</w:t>
            </w:r>
            <w:r w:rsidR="00A07043">
              <w:rPr>
                <w:rFonts w:ascii="Century (本文)" w:eastAsia="Century (本文)" w:hAnsi="Century (本文)" w:cs="Century (本文)" w:hint="eastAsia"/>
              </w:rPr>
              <w:t>参加</w:t>
            </w:r>
            <w:r w:rsidR="002C4B58">
              <w:rPr>
                <w:rFonts w:ascii="Century (本文)" w:eastAsia="Century (本文)" w:hAnsi="Century (本文)" w:cs="Century (本文)" w:hint="eastAsia"/>
              </w:rPr>
              <w:t>に関する協賛契約を</w:t>
            </w:r>
            <w:r w:rsidR="00121D44">
              <w:rPr>
                <w:rFonts w:ascii="Century (本文)" w:eastAsia="Century (本文)" w:hAnsi="Century (本文)" w:cs="Century (本文)" w:hint="eastAsia"/>
              </w:rPr>
              <w:t>締結</w:t>
            </w:r>
            <w:r w:rsidR="00335EB6">
              <w:rPr>
                <w:rFonts w:ascii="Century (本文)" w:eastAsia="Century (本文)" w:hAnsi="Century (本文)" w:cs="Century (本文)" w:hint="eastAsia"/>
              </w:rPr>
              <w:t>、</w:t>
            </w:r>
            <w:r w:rsidR="00993CCB">
              <w:rPr>
                <w:rFonts w:ascii="Century (本文)" w:eastAsia="Century (本文)" w:hAnsi="Century (本文)" w:cs="Century (本文)" w:hint="eastAsia"/>
              </w:rPr>
              <w:t>2024年5月に大和ハウス工業株式会社と</w:t>
            </w:r>
            <w:r w:rsidR="00F548C6">
              <w:rPr>
                <w:rFonts w:ascii="Century (本文)" w:eastAsia="Century (本文)" w:hAnsi="Century (本文)" w:cs="Century (本文)" w:hint="eastAsia"/>
              </w:rPr>
              <w:t>マルビル万博バスターミナルの</w:t>
            </w:r>
            <w:r w:rsidR="000B2DFC">
              <w:rPr>
                <w:rFonts w:ascii="Century (本文)" w:eastAsia="Century (本文)" w:hAnsi="Century (本文)" w:cs="Century (本文)" w:hint="eastAsia"/>
              </w:rPr>
              <w:t>維持管理に関する合意書を締結し</w:t>
            </w:r>
            <w:r w:rsidR="00335EB6">
              <w:rPr>
                <w:rFonts w:ascii="Century (本文)" w:eastAsia="Century (本文)" w:hAnsi="Century (本文)" w:cs="Century (本文)" w:hint="eastAsia"/>
              </w:rPr>
              <w:t>、博覧会協会</w:t>
            </w:r>
            <w:r w:rsidR="005F4266">
              <w:rPr>
                <w:rFonts w:ascii="Century (本文)" w:eastAsia="Century (本文)" w:hAnsi="Century (本文)" w:cs="Century (本文)" w:hint="eastAsia"/>
              </w:rPr>
              <w:t>の役割分担を明確にした。</w:t>
            </w:r>
          </w:p>
          <w:p w14:paraId="3E6ACEC4" w14:textId="012875D4" w:rsidR="005F4266" w:rsidRPr="00874448" w:rsidRDefault="005D6158" w:rsidP="15D9A698">
            <w:pPr>
              <w:spacing w:after="87" w:line="300" w:lineRule="exact"/>
              <w:rPr>
                <w:rFonts w:ascii="Century (本文)" w:eastAsia="Century (本文)" w:hAnsi="Century (本文)" w:cs="Century (本文)"/>
              </w:rPr>
            </w:pPr>
            <w:r>
              <w:rPr>
                <w:rFonts w:ascii="Century (本文)" w:eastAsia="Century (本文)" w:hAnsi="Century (本文)" w:cs="Century (本文)" w:hint="eastAsia"/>
              </w:rPr>
              <w:t>本業務は、</w:t>
            </w:r>
            <w:r w:rsidR="005D5A6C">
              <w:rPr>
                <w:rFonts w:ascii="Century (本文)" w:eastAsia="Century (本文)" w:hAnsi="Century (本文)" w:cs="Century (本文)" w:hint="eastAsia"/>
              </w:rPr>
              <w:t>マルビル万博バスターミナルを安全かつ円滑に運営するために、</w:t>
            </w:r>
            <w:r w:rsidR="009D0B95">
              <w:rPr>
                <w:rFonts w:ascii="Century (本文)" w:eastAsia="Century (本文)" w:hAnsi="Century (本文)" w:cs="Century (本文)" w:hint="eastAsia"/>
              </w:rPr>
              <w:t>博覧会協会が担うべき役割を</w:t>
            </w:r>
            <w:r w:rsidR="006A0B38">
              <w:rPr>
                <w:rFonts w:ascii="Century (本文)" w:eastAsia="Century (本文)" w:hAnsi="Century (本文)" w:cs="Century (本文)" w:hint="eastAsia"/>
              </w:rPr>
              <w:t>業務</w:t>
            </w:r>
            <w:r w:rsidR="002D1423">
              <w:rPr>
                <w:rFonts w:ascii="Century (本文)" w:eastAsia="Century (本文)" w:hAnsi="Century (本文)" w:cs="Century (本文)" w:hint="eastAsia"/>
              </w:rPr>
              <w:t>委託するものである。</w:t>
            </w:r>
          </w:p>
        </w:tc>
      </w:tr>
      <w:tr w:rsidR="00C26C75" w:rsidRPr="00AB7451" w14:paraId="76B1F48E" w14:textId="77777777" w:rsidTr="006E6232">
        <w:trPr>
          <w:trHeight w:val="3975"/>
        </w:trPr>
        <w:tc>
          <w:tcPr>
            <w:tcW w:w="2372" w:type="dxa"/>
          </w:tcPr>
          <w:p w14:paraId="4A711A51" w14:textId="77777777" w:rsidR="00C26C75" w:rsidRPr="00795EEB" w:rsidRDefault="38156A7F" w:rsidP="15D9A698">
            <w:pPr>
              <w:autoSpaceDE w:val="0"/>
              <w:autoSpaceDN w:val="0"/>
              <w:adjustRightInd w:val="0"/>
              <w:rPr>
                <w:rFonts w:ascii="Century (本文)" w:eastAsia="Century (本文)" w:hAnsi="Century (本文)" w:cs="Century (本文)"/>
                <w:kern w:val="0"/>
                <w:sz w:val="20"/>
                <w:szCs w:val="20"/>
              </w:rPr>
            </w:pPr>
            <w:r w:rsidRPr="00795EEB">
              <w:rPr>
                <w:rFonts w:ascii="Century (本文)" w:eastAsia="Century (本文)" w:hAnsi="Century (本文)" w:cs="Century (本文)"/>
                <w:kern w:val="0"/>
                <w:sz w:val="20"/>
                <w:szCs w:val="20"/>
              </w:rPr>
              <w:t>３．総則</w:t>
            </w:r>
          </w:p>
        </w:tc>
        <w:tc>
          <w:tcPr>
            <w:tcW w:w="6412" w:type="dxa"/>
          </w:tcPr>
          <w:p w14:paraId="13C3381C" w14:textId="52CA26C4" w:rsidR="00C26C75" w:rsidRPr="00795EEB" w:rsidRDefault="38156A7F" w:rsidP="00874448">
            <w:pPr>
              <w:ind w:left="210" w:hangingChars="100" w:hanging="210"/>
              <w:jc w:val="left"/>
              <w:rPr>
                <w:rFonts w:ascii="Century (本文)" w:eastAsia="Century (本文)" w:hAnsi="Century (本文)" w:cs="Century (本文)"/>
              </w:rPr>
            </w:pPr>
            <w:r w:rsidRPr="00795EEB">
              <w:rPr>
                <w:rFonts w:ascii="Century (本文)" w:eastAsia="Century (本文)" w:hAnsi="Century (本文)" w:cs="Century (本文)"/>
              </w:rPr>
              <w:t>(</w:t>
            </w:r>
            <w:r w:rsidR="009F4D83">
              <w:rPr>
                <w:rFonts w:ascii="Century (本文)" w:eastAsia="Century (本文)" w:hAnsi="Century (本文)" w:cs="Century (本文)" w:hint="eastAsia"/>
              </w:rPr>
              <w:t>１</w:t>
            </w:r>
            <w:r w:rsidRPr="00795EEB">
              <w:rPr>
                <w:rFonts w:ascii="Century (本文)" w:eastAsia="Century (本文)" w:hAnsi="Century (本文)" w:cs="Century (本文)"/>
              </w:rPr>
              <w:t>) 本仕様書は</w:t>
            </w:r>
            <w:r w:rsidR="0D9900D5" w:rsidRPr="00795EEB">
              <w:rPr>
                <w:rFonts w:ascii="Century (本文)" w:eastAsia="Century (本文)" w:hAnsi="Century (本文)" w:cs="Century (本文)"/>
              </w:rPr>
              <w:t>、</w:t>
            </w:r>
            <w:r w:rsidRPr="00795EEB">
              <w:rPr>
                <w:rFonts w:ascii="Century (本文)" w:eastAsia="Century (本文)" w:hAnsi="Century (本文)" w:cs="Century (本文)"/>
              </w:rPr>
              <w:t>「</w:t>
            </w:r>
            <w:r w:rsidR="00874448" w:rsidRPr="00874448">
              <w:rPr>
                <w:rFonts w:ascii="Century (本文)" w:eastAsia="Century (本文)" w:hAnsi="Century (本文)" w:cs="Century (本文)" w:hint="eastAsia"/>
              </w:rPr>
              <w:t>マルビル万博バスターミナルの運営に関する業務委託</w:t>
            </w:r>
            <w:r w:rsidRPr="00795EEB">
              <w:rPr>
                <w:rFonts w:ascii="Century (本文)" w:eastAsia="Century (本文)" w:hAnsi="Century (本文)" w:cs="Century (本文)"/>
              </w:rPr>
              <w:t>」（以下「本業</w:t>
            </w:r>
            <w:r w:rsidR="00796845">
              <w:rPr>
                <w:rFonts w:ascii="Century (本文)" w:eastAsia="Century (本文)" w:hAnsi="Century (本文)" w:cs="Century (本文)" w:hint="eastAsia"/>
              </w:rPr>
              <w:t>務」とい</w:t>
            </w:r>
            <w:r w:rsidRPr="00795EEB">
              <w:rPr>
                <w:rFonts w:ascii="Century (本文)" w:eastAsia="Century (本文)" w:hAnsi="Century (本文)" w:cs="Century (本文)"/>
              </w:rPr>
              <w:t>う）</w:t>
            </w:r>
            <w:r w:rsidR="502589AD" w:rsidRPr="00795EEB">
              <w:rPr>
                <w:rFonts w:ascii="Century (本文)" w:eastAsia="Century (本文)" w:hAnsi="Century (本文)" w:cs="Century (本文)"/>
              </w:rPr>
              <w:t>に適用す</w:t>
            </w:r>
            <w:r w:rsidRPr="00795EEB">
              <w:rPr>
                <w:rFonts w:ascii="Century (本文)" w:eastAsia="Century (本文)" w:hAnsi="Century (本文)" w:cs="Century (本文)"/>
              </w:rPr>
              <w:t>る</w:t>
            </w:r>
            <w:r w:rsidR="00796845">
              <w:rPr>
                <w:rFonts w:ascii="Century (本文)" w:eastAsia="Century (本文)" w:hAnsi="Century (本文)" w:cs="Century (本文)" w:hint="eastAsia"/>
              </w:rPr>
              <w:t>。</w:t>
            </w:r>
          </w:p>
          <w:p w14:paraId="6C199F00" w14:textId="48D15B3F" w:rsidR="00C26C75" w:rsidRPr="00795EEB" w:rsidRDefault="38156A7F" w:rsidP="008C5F06">
            <w:pPr>
              <w:ind w:left="210" w:hangingChars="100" w:hanging="210"/>
              <w:rPr>
                <w:rFonts w:ascii="Century (本文)" w:eastAsia="Century (本文)" w:hAnsi="Century (本文)" w:cs="Century (本文)"/>
              </w:rPr>
            </w:pPr>
            <w:r w:rsidRPr="00795EEB">
              <w:rPr>
                <w:rFonts w:ascii="Century (本文)" w:eastAsia="Century (本文)" w:hAnsi="Century (本文)" w:cs="Century (本文)"/>
              </w:rPr>
              <w:t>(</w:t>
            </w:r>
            <w:r w:rsidR="009F4D83">
              <w:rPr>
                <w:rFonts w:ascii="Century (本文)" w:eastAsia="Century (本文)" w:hAnsi="Century (本文)" w:cs="Century (本文)" w:hint="eastAsia"/>
              </w:rPr>
              <w:t>２</w:t>
            </w:r>
            <w:r w:rsidRPr="00795EEB">
              <w:rPr>
                <w:rFonts w:ascii="Century (本文)" w:eastAsia="Century (本文)" w:hAnsi="Century (本文)" w:cs="Century (本文)"/>
              </w:rPr>
              <w:t>) 博覧会協会からの入手資料や業務で作成した資料等、業務により知り得た情報の一切は、業務完了の時点を持って、返却すること。</w:t>
            </w:r>
            <w:r w:rsidR="170EB9A1" w:rsidRPr="00795EEB">
              <w:rPr>
                <w:rFonts w:ascii="Century (本文)" w:eastAsia="Century (本文)" w:hAnsi="Century (本文)" w:cs="Century (本文)"/>
              </w:rPr>
              <w:t>但し</w:t>
            </w:r>
            <w:r w:rsidRPr="00795EEB">
              <w:rPr>
                <w:rFonts w:ascii="Century (本文)" w:eastAsia="Century (本文)" w:hAnsi="Century (本文)" w:cs="Century (本文)"/>
              </w:rPr>
              <w:t>、博覧会協会から許可を得た場合はこれに該当しな</w:t>
            </w:r>
            <w:r w:rsidR="4751E51E" w:rsidRPr="00795EEB">
              <w:rPr>
                <w:rFonts w:ascii="Century (本文)" w:eastAsia="Century (本文)" w:hAnsi="Century (本文)" w:cs="Century (本文)"/>
              </w:rPr>
              <w:t>い。</w:t>
            </w:r>
          </w:p>
          <w:p w14:paraId="0165C0E0" w14:textId="2EEAEFBA" w:rsidR="00C26C75" w:rsidRPr="00795EEB" w:rsidRDefault="38156A7F" w:rsidP="00155494">
            <w:pPr>
              <w:ind w:left="210" w:hangingChars="100" w:hanging="210"/>
              <w:rPr>
                <w:rFonts w:ascii="Century (本文)" w:eastAsia="Century (本文)" w:hAnsi="Century (本文)" w:cs="Century (本文)"/>
              </w:rPr>
            </w:pPr>
            <w:r w:rsidRPr="00795EEB">
              <w:rPr>
                <w:rFonts w:ascii="Century (本文)" w:eastAsia="Century (本文)" w:hAnsi="Century (本文)" w:cs="Century (本文)"/>
              </w:rPr>
              <w:t>(</w:t>
            </w:r>
            <w:r w:rsidR="009F4D83">
              <w:rPr>
                <w:rFonts w:ascii="Century (本文)" w:eastAsia="Century (本文)" w:hAnsi="Century (本文)" w:cs="Century (本文)" w:hint="eastAsia"/>
              </w:rPr>
              <w:t>３</w:t>
            </w:r>
            <w:r w:rsidRPr="00795EEB">
              <w:rPr>
                <w:rFonts w:ascii="Century (本文)" w:eastAsia="Century (本文)" w:hAnsi="Century (本文)" w:cs="Century (本文)"/>
              </w:rPr>
              <w:t>) 受託者は作業に際し生じる関係諸官庁、土地所有者及び居住</w:t>
            </w:r>
            <w:r w:rsidR="657D17A9" w:rsidRPr="00795EEB">
              <w:rPr>
                <w:rFonts w:ascii="Century (本文)" w:eastAsia="Century (本文)" w:hAnsi="Century (本文)" w:cs="Century (本文)"/>
              </w:rPr>
              <w:t>者</w:t>
            </w:r>
            <w:r w:rsidRPr="00795EEB">
              <w:rPr>
                <w:rFonts w:ascii="Century (本文)" w:eastAsia="Century (本文)" w:hAnsi="Century (本文)" w:cs="Century (本文)"/>
              </w:rPr>
              <w:t>等と協調を保ち</w:t>
            </w:r>
            <w:r w:rsidR="00E42546">
              <w:rPr>
                <w:rFonts w:ascii="Century (本文)" w:eastAsia="Century (本文)" w:hAnsi="Century (本文)" w:cs="Century (本文)" w:hint="eastAsia"/>
              </w:rPr>
              <w:t>、</w:t>
            </w:r>
            <w:r w:rsidRPr="00795EEB">
              <w:rPr>
                <w:rFonts w:ascii="Century (本文)" w:eastAsia="Century (本文)" w:hAnsi="Century (本文)" w:cs="Century (本文)"/>
              </w:rPr>
              <w:t>博覧会担当者の指示を受けて正確かつ誠実に作</w:t>
            </w:r>
            <w:r w:rsidR="45930EF9" w:rsidRPr="00795EEB">
              <w:rPr>
                <w:rFonts w:ascii="Century (本文)" w:eastAsia="Century (本文)" w:hAnsi="Century (本文)" w:cs="Century (本文)"/>
              </w:rPr>
              <w:t>業</w:t>
            </w:r>
            <w:r w:rsidRPr="00795EEB">
              <w:rPr>
                <w:rFonts w:ascii="Century (本文)" w:eastAsia="Century (本文)" w:hAnsi="Century (本文)" w:cs="Century (本文)"/>
              </w:rPr>
              <w:t>を行うこと。</w:t>
            </w:r>
            <w:r w:rsidR="170EB9A1" w:rsidRPr="00795EEB">
              <w:rPr>
                <w:rFonts w:ascii="Century (本文)" w:eastAsia="Century (本文)" w:hAnsi="Century (本文)" w:cs="Century (本文)"/>
              </w:rPr>
              <w:t>又</w:t>
            </w:r>
            <w:r w:rsidRPr="00795EEB">
              <w:rPr>
                <w:rFonts w:ascii="Century (本文)" w:eastAsia="Century (本文)" w:hAnsi="Century (本文)" w:cs="Century (本文)"/>
              </w:rPr>
              <w:t>、諸手続きに必要な資料を調整</w:t>
            </w:r>
            <w:r w:rsidR="4C3BACBA" w:rsidRPr="00795EEB">
              <w:rPr>
                <w:rFonts w:ascii="Century (本文)" w:eastAsia="Century (本文)" w:hAnsi="Century (本文)" w:cs="Century (本文)"/>
              </w:rPr>
              <w:t>･</w:t>
            </w:r>
            <w:r w:rsidRPr="00795EEB">
              <w:rPr>
                <w:rFonts w:ascii="Century (本文)" w:eastAsia="Century (本文)" w:hAnsi="Century (本文)" w:cs="Century (本文)"/>
              </w:rPr>
              <w:t>準備するこ</w:t>
            </w:r>
            <w:r w:rsidR="6FB9F518" w:rsidRPr="00795EEB">
              <w:rPr>
                <w:rFonts w:ascii="Century (本文)" w:eastAsia="Century (本文)" w:hAnsi="Century (本文)" w:cs="Century (本文)"/>
              </w:rPr>
              <w:t>と。</w:t>
            </w:r>
            <w:r w:rsidRPr="00795EEB">
              <w:rPr>
                <w:rFonts w:ascii="Century (本文)" w:eastAsia="Century (本文)" w:hAnsi="Century (本文)" w:cs="Century (本文)"/>
              </w:rPr>
              <w:t xml:space="preserve"> </w:t>
            </w:r>
          </w:p>
          <w:p w14:paraId="0693FF33" w14:textId="23DCBB3B" w:rsidR="00CC1D15" w:rsidRPr="00245373" w:rsidRDefault="38156A7F" w:rsidP="00C60E61">
            <w:pPr>
              <w:ind w:left="210" w:hangingChars="100" w:hanging="210"/>
              <w:rPr>
                <w:rFonts w:ascii="Century (本文)" w:eastAsia="Century (本文)" w:hAnsi="Century (本文)" w:cs="Century (本文)"/>
              </w:rPr>
            </w:pPr>
            <w:r w:rsidRPr="00795EEB">
              <w:rPr>
                <w:rFonts w:ascii="Century (本文)" w:eastAsia="Century (本文)" w:hAnsi="Century (本文)" w:cs="Century (本文)"/>
              </w:rPr>
              <w:t>(</w:t>
            </w:r>
            <w:r w:rsidR="009F4D83">
              <w:rPr>
                <w:rFonts w:ascii="Century (本文)" w:eastAsia="Century (本文)" w:hAnsi="Century (本文)" w:cs="Century (本文)" w:hint="eastAsia"/>
              </w:rPr>
              <w:t>４</w:t>
            </w:r>
            <w:r w:rsidRPr="00795EEB">
              <w:rPr>
                <w:rFonts w:ascii="Century (本文)" w:eastAsia="Century (本文)" w:hAnsi="Century (本文)" w:cs="Century (本文)"/>
              </w:rPr>
              <w:t>) 受託者は</w:t>
            </w:r>
            <w:r w:rsidR="00C60E61">
              <w:rPr>
                <w:rFonts w:ascii="Century (本文)" w:eastAsia="Century (本文)" w:hAnsi="Century (本文)" w:cs="Century (本文)" w:hint="eastAsia"/>
              </w:rPr>
              <w:t>本業務</w:t>
            </w:r>
            <w:r w:rsidRPr="00795EEB">
              <w:rPr>
                <w:rFonts w:ascii="Century (本文)" w:eastAsia="Century (本文)" w:hAnsi="Century (本文)" w:cs="Century (本文)"/>
              </w:rPr>
              <w:t>中に生じた諸事故に対してその責任を負い、</w:t>
            </w:r>
            <w:r w:rsidR="3987C382" w:rsidRPr="00795EEB">
              <w:rPr>
                <w:rFonts w:ascii="Century (本文)" w:eastAsia="Century (本文)" w:hAnsi="Century (本文)" w:cs="Century (本文)"/>
              </w:rPr>
              <w:t>事故</w:t>
            </w:r>
            <w:r w:rsidRPr="00795EEB">
              <w:rPr>
                <w:rFonts w:ascii="Century (本文)" w:eastAsia="Century (本文)" w:hAnsi="Century (本文)" w:cs="Century (本文)"/>
              </w:rPr>
              <w:t>が発生したり、損害賠償の要求があったりしても、博覧会協会</w:t>
            </w:r>
            <w:r w:rsidR="411EC1BD" w:rsidRPr="00795EEB">
              <w:rPr>
                <w:rFonts w:ascii="Century (本文)" w:eastAsia="Century (本文)" w:hAnsi="Century (本文)" w:cs="Century (本文)"/>
              </w:rPr>
              <w:t>は</w:t>
            </w:r>
            <w:r w:rsidRPr="00795EEB">
              <w:rPr>
                <w:rFonts w:ascii="Century (本文)" w:eastAsia="Century (本文)" w:hAnsi="Century (本文)" w:cs="Century (本文)"/>
              </w:rPr>
              <w:t>その責任を負わないものとし、受託者において処理するこ</w:t>
            </w:r>
            <w:r w:rsidR="30EEAFA0" w:rsidRPr="00795EEB">
              <w:rPr>
                <w:rFonts w:ascii="Century (本文)" w:eastAsia="Century (本文)" w:hAnsi="Century (本文)" w:cs="Century (本文)"/>
              </w:rPr>
              <w:t>と。</w:t>
            </w:r>
          </w:p>
        </w:tc>
      </w:tr>
      <w:tr w:rsidR="00C26C75" w:rsidRPr="00AB7451" w14:paraId="7DC996F9" w14:textId="77777777" w:rsidTr="006E6232">
        <w:tc>
          <w:tcPr>
            <w:tcW w:w="2372" w:type="dxa"/>
          </w:tcPr>
          <w:p w14:paraId="23FFF229" w14:textId="77777777" w:rsidR="00C26C75" w:rsidRPr="00795EEB" w:rsidRDefault="38156A7F" w:rsidP="15D9A698">
            <w:pPr>
              <w:autoSpaceDE w:val="0"/>
              <w:autoSpaceDN w:val="0"/>
              <w:adjustRightInd w:val="0"/>
              <w:rPr>
                <w:rFonts w:ascii="Century (本文)" w:eastAsia="Century (本文)" w:hAnsi="Century (本文)" w:cs="Century (本文)"/>
                <w:kern w:val="0"/>
                <w:sz w:val="20"/>
                <w:szCs w:val="20"/>
              </w:rPr>
            </w:pPr>
            <w:r w:rsidRPr="00795EEB">
              <w:rPr>
                <w:rFonts w:ascii="Century (本文)" w:eastAsia="Century (本文)" w:hAnsi="Century (本文)" w:cs="Century (本文)"/>
                <w:kern w:val="0"/>
                <w:sz w:val="20"/>
                <w:szCs w:val="20"/>
              </w:rPr>
              <w:t>４．契約期間</w:t>
            </w:r>
          </w:p>
        </w:tc>
        <w:tc>
          <w:tcPr>
            <w:tcW w:w="6412" w:type="dxa"/>
          </w:tcPr>
          <w:p w14:paraId="2CF9CB10" w14:textId="77777777" w:rsidR="00C26C75" w:rsidRPr="00795EEB" w:rsidRDefault="63D101EB" w:rsidP="15D9A698">
            <w:pPr>
              <w:jc w:val="left"/>
              <w:rPr>
                <w:rFonts w:ascii="Century (本文)" w:eastAsia="Century (本文)" w:hAnsi="Century (本文)" w:cs="Century (本文)"/>
              </w:rPr>
            </w:pPr>
            <w:r w:rsidRPr="00795EEB">
              <w:rPr>
                <w:rFonts w:ascii="Century (本文)" w:eastAsia="Century (本文)" w:hAnsi="Century (本文)" w:cs="Century (本文)"/>
              </w:rPr>
              <w:t>契約締結日</w:t>
            </w:r>
            <w:r w:rsidR="336994BC" w:rsidRPr="00795EEB">
              <w:rPr>
                <w:rFonts w:ascii="Century (本文)" w:eastAsia="Century (本文)" w:hAnsi="Century (本文)" w:cs="Century (本文)"/>
              </w:rPr>
              <w:t>から令和7年10月</w:t>
            </w:r>
            <w:r w:rsidR="4AB97B7F" w:rsidRPr="00795EEB">
              <w:rPr>
                <w:rFonts w:ascii="Century (本文)" w:eastAsia="Century (本文)" w:hAnsi="Century (本文)" w:cs="Century (本文)"/>
              </w:rPr>
              <w:t>31</w:t>
            </w:r>
            <w:r w:rsidR="336994BC" w:rsidRPr="00795EEB">
              <w:rPr>
                <w:rFonts w:ascii="Century (本文)" w:eastAsia="Century (本文)" w:hAnsi="Century (本文)" w:cs="Century (本文)"/>
              </w:rPr>
              <w:t>日</w:t>
            </w:r>
            <w:r w:rsidR="38156A7F" w:rsidRPr="00795EEB">
              <w:rPr>
                <w:rFonts w:ascii="Century (本文)" w:eastAsia="Century (本文)" w:hAnsi="Century (本文)" w:cs="Century (本文)"/>
              </w:rPr>
              <w:t>までとする</w:t>
            </w:r>
            <w:r w:rsidR="42E24FB4" w:rsidRPr="00795EEB">
              <w:rPr>
                <w:rFonts w:ascii="Century (本文)" w:eastAsia="Century (本文)" w:hAnsi="Century (本文)" w:cs="Century (本文)"/>
              </w:rPr>
              <w:t>。</w:t>
            </w:r>
          </w:p>
          <w:p w14:paraId="623747C7" w14:textId="1A16B721" w:rsidR="00CC1D15" w:rsidRPr="00155494" w:rsidRDefault="38156A7F" w:rsidP="15D9A698">
            <w:pPr>
              <w:jc w:val="left"/>
              <w:rPr>
                <w:rFonts w:ascii="Century (本文)" w:eastAsia="Century (本文)" w:hAnsi="Century (本文)" w:cs="Century (本文)"/>
                <w:kern w:val="0"/>
                <w:szCs w:val="21"/>
              </w:rPr>
            </w:pPr>
            <w:r w:rsidRPr="004E649A">
              <w:rPr>
                <w:rFonts w:ascii="Century (本文)" w:eastAsia="Century (本文)" w:hAnsi="Century (本文)" w:cs="Century (本文)"/>
                <w:kern w:val="0"/>
                <w:szCs w:val="21"/>
              </w:rPr>
              <w:t>履行方法は、一括履行による。</w:t>
            </w:r>
          </w:p>
        </w:tc>
      </w:tr>
      <w:tr w:rsidR="00835EBD" w:rsidRPr="00AB7451" w14:paraId="148F5ABE" w14:textId="77777777" w:rsidTr="006E6232">
        <w:tc>
          <w:tcPr>
            <w:tcW w:w="2372" w:type="dxa"/>
          </w:tcPr>
          <w:p w14:paraId="39B1CE10" w14:textId="77777777" w:rsidR="00835EBD" w:rsidRPr="00795EEB" w:rsidRDefault="2E5E5CD7" w:rsidP="15D9A698">
            <w:pPr>
              <w:autoSpaceDE w:val="0"/>
              <w:autoSpaceDN w:val="0"/>
              <w:adjustRightInd w:val="0"/>
              <w:rPr>
                <w:rFonts w:ascii="Century (本文)" w:eastAsia="Century (本文)" w:hAnsi="Century (本文)" w:cs="Century (本文)"/>
                <w:kern w:val="0"/>
                <w:sz w:val="20"/>
                <w:szCs w:val="20"/>
              </w:rPr>
            </w:pPr>
            <w:r w:rsidRPr="00795EEB">
              <w:rPr>
                <w:rFonts w:ascii="Century (本文)" w:eastAsia="Century (本文)" w:hAnsi="Century (本文)" w:cs="Century (本文)"/>
                <w:kern w:val="0"/>
                <w:sz w:val="20"/>
                <w:szCs w:val="20"/>
              </w:rPr>
              <w:t>５．履行場所</w:t>
            </w:r>
          </w:p>
        </w:tc>
        <w:tc>
          <w:tcPr>
            <w:tcW w:w="6412" w:type="dxa"/>
          </w:tcPr>
          <w:p w14:paraId="75493551" w14:textId="5DC8802C" w:rsidR="00CC1D15" w:rsidRPr="00D30885" w:rsidRDefault="009E3D5F" w:rsidP="15D9A698">
            <w:pPr>
              <w:jc w:val="left"/>
              <w:rPr>
                <w:rFonts w:ascii="Century (本文)" w:eastAsia="Century (本文)" w:hAnsi="Century (本文)" w:cs="Century (本文)"/>
              </w:rPr>
            </w:pPr>
            <w:r w:rsidRPr="009E3D5F">
              <w:rPr>
                <w:rFonts w:ascii="Century (本文)" w:eastAsia="Century (本文)" w:hAnsi="Century (本文)" w:cs="Century (本文)" w:hint="eastAsia"/>
              </w:rPr>
              <w:t>マルビル万博バスターミナル</w:t>
            </w:r>
          </w:p>
        </w:tc>
      </w:tr>
      <w:tr w:rsidR="00D72CCF" w:rsidRPr="00AB7451" w14:paraId="73AC0430" w14:textId="77777777" w:rsidTr="006E6232">
        <w:trPr>
          <w:trHeight w:val="852"/>
        </w:trPr>
        <w:tc>
          <w:tcPr>
            <w:tcW w:w="2372" w:type="dxa"/>
          </w:tcPr>
          <w:p w14:paraId="2C56B1C7" w14:textId="5CE95FAB" w:rsidR="00D72CCF" w:rsidRPr="00795EEB" w:rsidRDefault="00324257" w:rsidP="15D9A698">
            <w:pPr>
              <w:autoSpaceDE w:val="0"/>
              <w:autoSpaceDN w:val="0"/>
              <w:adjustRightInd w:val="0"/>
              <w:rPr>
                <w:rFonts w:ascii="Century (本文)" w:eastAsia="Century (本文)" w:hAnsi="Century (本文)" w:cs="Century (本文)"/>
                <w:kern w:val="0"/>
                <w:sz w:val="20"/>
                <w:szCs w:val="20"/>
                <w:highlight w:val="lightGray"/>
              </w:rPr>
            </w:pPr>
            <w:bookmarkStart w:id="3" w:name="_Hlk114072352"/>
            <w:r>
              <w:rPr>
                <w:rFonts w:ascii="Century (本文)" w:eastAsia="Century (本文)" w:hAnsi="Century (本文)" w:cs="Century (本文)" w:hint="eastAsia"/>
                <w:kern w:val="0"/>
                <w:sz w:val="20"/>
                <w:szCs w:val="20"/>
              </w:rPr>
              <w:t>６</w:t>
            </w:r>
            <w:r w:rsidR="173BB011" w:rsidRPr="00795EEB">
              <w:rPr>
                <w:rFonts w:ascii="Century (本文)" w:eastAsia="Century (本文)" w:hAnsi="Century (本文)" w:cs="Century (本文)"/>
                <w:kern w:val="0"/>
                <w:sz w:val="20"/>
                <w:szCs w:val="20"/>
              </w:rPr>
              <w:t>．業務内容</w:t>
            </w:r>
          </w:p>
        </w:tc>
        <w:tc>
          <w:tcPr>
            <w:tcW w:w="6412" w:type="dxa"/>
          </w:tcPr>
          <w:p w14:paraId="14EEDA7D" w14:textId="285581CA" w:rsidR="00D72CCF" w:rsidRPr="00EA6B78" w:rsidRDefault="173BB011" w:rsidP="15D9A698">
            <w:pPr>
              <w:ind w:firstLineChars="100" w:firstLine="210"/>
              <w:rPr>
                <w:rFonts w:ascii="Century (本文)" w:eastAsia="Century (本文)" w:hAnsi="Century (本文)" w:cs="Century (本文)"/>
              </w:rPr>
            </w:pPr>
            <w:bookmarkStart w:id="4" w:name="_Hlk120802795"/>
            <w:bookmarkStart w:id="5" w:name="_Hlk120621536"/>
            <w:r w:rsidRPr="00795EEB">
              <w:rPr>
                <w:rFonts w:ascii="Century (本文)" w:eastAsia="Century (本文)" w:hAnsi="Century (本文)" w:cs="Century (本文)"/>
              </w:rPr>
              <w:t>本業務は、</w:t>
            </w:r>
            <w:r w:rsidR="009D463E" w:rsidRPr="00795EEB">
              <w:rPr>
                <w:rFonts w:ascii="Century (本文)" w:eastAsia="Century (本文)" w:hAnsi="Century (本文)" w:cs="Century (本文)" w:hint="eastAsia"/>
              </w:rPr>
              <w:t>博覧会協会と情報連携を行う</w:t>
            </w:r>
            <w:r w:rsidR="009D463E">
              <w:rPr>
                <w:rFonts w:ascii="Century (本文)" w:eastAsia="Century (本文)" w:hAnsi="Century (本文)" w:cs="Century (本文)" w:hint="eastAsia"/>
              </w:rPr>
              <w:t>統括責任</w:t>
            </w:r>
            <w:r w:rsidR="009D463E" w:rsidRPr="00795EEB">
              <w:rPr>
                <w:rFonts w:ascii="Century (本文)" w:eastAsia="Century (本文)" w:hAnsi="Century (本文)" w:cs="Century (本文)" w:hint="eastAsia"/>
              </w:rPr>
              <w:t>者を選定</w:t>
            </w:r>
            <w:r w:rsidR="009D463E">
              <w:rPr>
                <w:rFonts w:ascii="Century (本文)" w:eastAsia="Century (本文)" w:hAnsi="Century (本文)" w:cs="Century (本文)" w:hint="eastAsia"/>
              </w:rPr>
              <w:t>し、</w:t>
            </w:r>
            <w:r w:rsidRPr="00EA6B78">
              <w:rPr>
                <w:rFonts w:ascii="Century (本文)" w:eastAsia="Century (本文)" w:hAnsi="Century (本文)" w:cs="Century (本文)"/>
              </w:rPr>
              <w:t>以下に示す業務を行う</w:t>
            </w:r>
            <w:r w:rsidR="00410A37" w:rsidRPr="00EA6B78">
              <w:rPr>
                <w:rFonts w:ascii="Century (本文)" w:eastAsia="Century (本文)" w:hAnsi="Century (本文)" w:cs="Century (本文)" w:hint="eastAsia"/>
              </w:rPr>
              <w:t>もの</w:t>
            </w:r>
            <w:r w:rsidR="41BE5B25" w:rsidRPr="00EA6B78">
              <w:rPr>
                <w:rFonts w:ascii="Century (本文)" w:eastAsia="Century (本文)" w:hAnsi="Century (本文)" w:cs="Century (本文)"/>
              </w:rPr>
              <w:t>とする。</w:t>
            </w:r>
          </w:p>
          <w:p w14:paraId="2A40B3EB" w14:textId="77777777" w:rsidR="000D6810" w:rsidRPr="0021090A" w:rsidRDefault="000D6810" w:rsidP="15D9A698">
            <w:pPr>
              <w:ind w:firstLineChars="100" w:firstLine="210"/>
              <w:rPr>
                <w:rFonts w:ascii="Century (本文)" w:eastAsia="Century (本文)" w:hAnsi="Century (本文)" w:cs="Century (本文)"/>
              </w:rPr>
            </w:pPr>
          </w:p>
          <w:p w14:paraId="7DBBF556" w14:textId="507A9AB0" w:rsidR="00064CDF" w:rsidRPr="00FA1F98" w:rsidRDefault="00DF7228" w:rsidP="00FA1F98">
            <w:pPr>
              <w:pStyle w:val="ad"/>
              <w:numPr>
                <w:ilvl w:val="0"/>
                <w:numId w:val="23"/>
              </w:numPr>
              <w:ind w:leftChars="0"/>
              <w:rPr>
                <w:rFonts w:ascii="Century (本文)" w:eastAsia="Century (本文)" w:hAnsi="Century (本文)" w:cs="Century (本文)"/>
              </w:rPr>
            </w:pPr>
            <w:r>
              <w:rPr>
                <w:rFonts w:ascii="Century (本文)" w:eastAsia="Century (本文)" w:hAnsi="Century (本文)" w:cs="Century (本文)" w:hint="eastAsia"/>
              </w:rPr>
              <w:t>マルビル万博</w:t>
            </w:r>
            <w:r w:rsidR="00F74985">
              <w:rPr>
                <w:rFonts w:ascii="Century (本文)" w:eastAsia="Century (本文)" w:hAnsi="Century (本文)" w:cs="Century (本文)" w:hint="eastAsia"/>
              </w:rPr>
              <w:t>バスターミナル</w:t>
            </w:r>
            <w:r>
              <w:rPr>
                <w:rFonts w:ascii="Century (本文)" w:eastAsia="Century (本文)" w:hAnsi="Century (本文)" w:cs="Century (本文)" w:hint="eastAsia"/>
              </w:rPr>
              <w:t>における施設の日常</w:t>
            </w:r>
            <w:r w:rsidR="00F74985">
              <w:rPr>
                <w:rFonts w:ascii="Century (本文)" w:eastAsia="Century (本文)" w:hAnsi="Century (本文)" w:cs="Century (本文)" w:hint="eastAsia"/>
              </w:rPr>
              <w:t>管理</w:t>
            </w:r>
          </w:p>
          <w:p w14:paraId="2EBFD34A" w14:textId="6FC40524" w:rsidR="00064CDF" w:rsidRPr="007A11E0" w:rsidRDefault="00064CDF" w:rsidP="00064CDF">
            <w:pPr>
              <w:ind w:left="210"/>
              <w:rPr>
                <w:rFonts w:ascii="Century (本文)" w:eastAsia="Century (本文)" w:hAnsi="Century (本文)" w:cs="Century (本文)"/>
              </w:rPr>
            </w:pPr>
            <w:r>
              <w:rPr>
                <w:rFonts w:ascii="Century (本文)" w:eastAsia="Century (本文)" w:hAnsi="Century (本文)" w:cs="Century (本文)" w:hint="eastAsia"/>
              </w:rPr>
              <w:t>（１）</w:t>
            </w:r>
            <w:r w:rsidRPr="007A11E0">
              <w:rPr>
                <w:rFonts w:ascii="Century (本文)" w:eastAsia="Century (本文)" w:hAnsi="Century (本文)" w:cs="Century (本文)" w:hint="eastAsia"/>
              </w:rPr>
              <w:t>実施計画の策定等</w:t>
            </w:r>
          </w:p>
          <w:p w14:paraId="101978DB" w14:textId="2BEAE8B0" w:rsidR="00064CDF" w:rsidRDefault="00064CDF" w:rsidP="001B773C">
            <w:pPr>
              <w:ind w:left="420" w:hangingChars="200" w:hanging="420"/>
              <w:rPr>
                <w:rFonts w:ascii="Century (本文)" w:eastAsia="Century (本文)" w:hAnsi="Century (本文)" w:cs="Century (本文)"/>
              </w:rPr>
            </w:pPr>
            <w:r>
              <w:rPr>
                <w:rFonts w:ascii="Century (本文)" w:eastAsia="Century (本文)" w:hAnsi="Century (本文)" w:cs="Century (本文)" w:hint="eastAsia"/>
              </w:rPr>
              <w:t xml:space="preserve">　　</w:t>
            </w:r>
            <w:r w:rsidR="00AC2392">
              <w:rPr>
                <w:rFonts w:ascii="Century (本文)" w:eastAsia="Century (本文)" w:hAnsi="Century (本文)" w:cs="Century (本文)" w:hint="eastAsia"/>
              </w:rPr>
              <w:t xml:space="preserve">　</w:t>
            </w:r>
            <w:r w:rsidR="00505740">
              <w:rPr>
                <w:rFonts w:ascii="Century (本文)" w:eastAsia="Century (本文)" w:hAnsi="Century (本文)" w:cs="Century (本文)" w:hint="eastAsia"/>
              </w:rPr>
              <w:t>万博会期中の日常管理が適切に</w:t>
            </w:r>
            <w:r w:rsidR="00AC2392">
              <w:rPr>
                <w:rFonts w:ascii="Century (本文)" w:eastAsia="Century (本文)" w:hAnsi="Century (本文)" w:cs="Century (本文)" w:hint="eastAsia"/>
              </w:rPr>
              <w:t>実施できるように、</w:t>
            </w:r>
            <w:r w:rsidR="00877CBF">
              <w:rPr>
                <w:rFonts w:ascii="Century (本文)" w:eastAsia="Century (本文)" w:hAnsi="Century (本文)" w:cs="Century (本文)" w:hint="eastAsia"/>
              </w:rPr>
              <w:t>博覧会</w:t>
            </w:r>
            <w:r w:rsidR="00AC2392">
              <w:rPr>
                <w:rFonts w:ascii="Century (本文)" w:eastAsia="Century (本文)" w:hAnsi="Century (本文)" w:cs="Century (本文)" w:hint="eastAsia"/>
              </w:rPr>
              <w:t>協会担当者と協議の上、</w:t>
            </w:r>
            <w:r w:rsidR="007E439C">
              <w:rPr>
                <w:rFonts w:ascii="Century (本文)" w:eastAsia="Century (本文)" w:hAnsi="Century (本文)" w:cs="Century (本文)" w:hint="eastAsia"/>
              </w:rPr>
              <w:t>下記（２）～（</w:t>
            </w:r>
            <w:r w:rsidR="00504FBA">
              <w:rPr>
                <w:rFonts w:ascii="Century (本文)" w:eastAsia="Century (本文)" w:hAnsi="Century (本文)" w:cs="Century (本文)" w:hint="eastAsia"/>
              </w:rPr>
              <w:t>４</w:t>
            </w:r>
            <w:r w:rsidR="007E439C">
              <w:rPr>
                <w:rFonts w:ascii="Century (本文)" w:eastAsia="Century (本文)" w:hAnsi="Century (本文)" w:cs="Century (本文)" w:hint="eastAsia"/>
              </w:rPr>
              <w:t>）に記載の業務内容を含んだ</w:t>
            </w:r>
            <w:r w:rsidR="00340524">
              <w:rPr>
                <w:rFonts w:ascii="Century (本文)" w:eastAsia="Century (本文)" w:hAnsi="Century (本文)" w:cs="Century (本文)" w:hint="eastAsia"/>
              </w:rPr>
              <w:t>実施計画</w:t>
            </w:r>
            <w:r w:rsidR="008D1FFF">
              <w:rPr>
                <w:rFonts w:ascii="Century (本文)" w:eastAsia="Century (本文)" w:hAnsi="Century (本文)" w:cs="Century (本文)" w:hint="eastAsia"/>
              </w:rPr>
              <w:t>を策定</w:t>
            </w:r>
            <w:r w:rsidR="00FA1F98">
              <w:rPr>
                <w:rFonts w:ascii="Century (本文)" w:eastAsia="Century (本文)" w:hAnsi="Century (本文)" w:cs="Century (本文)" w:hint="eastAsia"/>
              </w:rPr>
              <w:t>する。</w:t>
            </w:r>
          </w:p>
          <w:p w14:paraId="074FDAA2" w14:textId="3B91870B" w:rsidR="00494FD3" w:rsidRDefault="00494FD3" w:rsidP="00877CBF">
            <w:pPr>
              <w:ind w:left="420" w:hangingChars="200" w:hanging="420"/>
              <w:rPr>
                <w:rFonts w:ascii="Century (本文)" w:eastAsia="Century (本文)" w:hAnsi="Century (本文)" w:cs="Century (本文)"/>
              </w:rPr>
            </w:pPr>
            <w:r>
              <w:rPr>
                <w:rFonts w:ascii="Century (本文)" w:eastAsia="Century (本文)" w:hAnsi="Century (本文)" w:cs="Century (本文)" w:hint="eastAsia"/>
              </w:rPr>
              <w:t xml:space="preserve">　　</w:t>
            </w:r>
            <w:r w:rsidR="00644E87">
              <w:rPr>
                <w:rFonts w:ascii="Century (本文)" w:eastAsia="Century (本文)" w:hAnsi="Century (本文)" w:cs="Century (本文)" w:hint="eastAsia"/>
              </w:rPr>
              <w:t xml:space="preserve">　２０２</w:t>
            </w:r>
            <w:r w:rsidR="0030055E">
              <w:rPr>
                <w:rFonts w:ascii="Century (本文)" w:eastAsia="Century (本文)" w:hAnsi="Century (本文)" w:cs="Century (本文)" w:hint="eastAsia"/>
              </w:rPr>
              <w:t>５</w:t>
            </w:r>
            <w:r w:rsidR="00644E87">
              <w:rPr>
                <w:rFonts w:ascii="Century (本文)" w:eastAsia="Century (本文)" w:hAnsi="Century (本文)" w:cs="Century (本文)" w:hint="eastAsia"/>
              </w:rPr>
              <w:t>年</w:t>
            </w:r>
            <w:r w:rsidR="00300F92">
              <w:rPr>
                <w:rFonts w:ascii="Century (本文)" w:eastAsia="Century (本文)" w:hAnsi="Century (本文)" w:cs="Century (本文)" w:hint="eastAsia"/>
              </w:rPr>
              <w:t>１</w:t>
            </w:r>
            <w:r w:rsidR="00644E87">
              <w:rPr>
                <w:rFonts w:ascii="Century (本文)" w:eastAsia="Century (本文)" w:hAnsi="Century (本文)" w:cs="Century (本文)" w:hint="eastAsia"/>
              </w:rPr>
              <w:t>月</w:t>
            </w:r>
            <w:r w:rsidR="0030055E">
              <w:rPr>
                <w:rFonts w:ascii="Century (本文)" w:eastAsia="Century (本文)" w:hAnsi="Century (本文)" w:cs="Century (本文)" w:hint="eastAsia"/>
              </w:rPr>
              <w:t>３１</w:t>
            </w:r>
            <w:r w:rsidR="00644E87">
              <w:rPr>
                <w:rFonts w:ascii="Century (本文)" w:eastAsia="Century (本文)" w:hAnsi="Century (本文)" w:cs="Century (本文)" w:hint="eastAsia"/>
              </w:rPr>
              <w:t>日までに、製本１部及び電子データファイル一式を</w:t>
            </w:r>
            <w:r w:rsidR="00C4132F">
              <w:rPr>
                <w:rFonts w:ascii="Century (本文)" w:eastAsia="Century (本文)" w:hAnsi="Century (本文)" w:cs="Century (本文)" w:hint="eastAsia"/>
              </w:rPr>
              <w:t>博覧会</w:t>
            </w:r>
            <w:r w:rsidR="00644E87">
              <w:rPr>
                <w:rFonts w:ascii="Century (本文)" w:eastAsia="Century (本文)" w:hAnsi="Century (本文)" w:cs="Century (本文)" w:hint="eastAsia"/>
              </w:rPr>
              <w:t>協会に提出するものとする。また、提出後においても、適宜協議の上、修正を加えるものとする。</w:t>
            </w:r>
          </w:p>
          <w:p w14:paraId="7AFD37EC" w14:textId="77777777" w:rsidR="00A22BBA" w:rsidRDefault="00A22BBA" w:rsidP="001B773C">
            <w:pPr>
              <w:ind w:left="420" w:hangingChars="200" w:hanging="420"/>
              <w:rPr>
                <w:rFonts w:ascii="Century (本文)" w:eastAsia="Century (本文)" w:hAnsi="Century (本文)" w:cs="Century (本文)"/>
              </w:rPr>
            </w:pPr>
          </w:p>
          <w:p w14:paraId="07190FD2" w14:textId="77777777" w:rsidR="00E758DC" w:rsidRDefault="00E758DC" w:rsidP="001B773C">
            <w:pPr>
              <w:ind w:left="420" w:hangingChars="200" w:hanging="420"/>
              <w:rPr>
                <w:rFonts w:ascii="Century (本文)" w:eastAsia="Century (本文)" w:hAnsi="Century (本文)" w:cs="Century (本文)"/>
              </w:rPr>
            </w:pPr>
          </w:p>
          <w:p w14:paraId="69E3ECEE" w14:textId="77777777" w:rsidR="0030055E" w:rsidRPr="00F86AE1" w:rsidRDefault="0030055E" w:rsidP="001B773C">
            <w:pPr>
              <w:ind w:left="420" w:hangingChars="200" w:hanging="420"/>
              <w:rPr>
                <w:rFonts w:ascii="Century (本文)" w:eastAsia="Century (本文)" w:hAnsi="Century (本文)" w:cs="Century (本文)"/>
              </w:rPr>
            </w:pPr>
          </w:p>
          <w:p w14:paraId="5149EEF8" w14:textId="6DF37E57" w:rsidR="0030055E" w:rsidRDefault="00064CDF" w:rsidP="00064CDF">
            <w:pPr>
              <w:ind w:firstLineChars="100" w:firstLine="210"/>
              <w:rPr>
                <w:rFonts w:ascii="Century (本文)" w:eastAsia="Century (本文)" w:hAnsi="Century (本文)" w:cs="Century (本文)"/>
              </w:rPr>
            </w:pPr>
            <w:r w:rsidRPr="00E50286">
              <w:rPr>
                <w:rFonts w:ascii="Century (本文)" w:eastAsia="Century (本文)" w:hAnsi="Century (本文)" w:cs="Century (本文)"/>
              </w:rPr>
              <w:lastRenderedPageBreak/>
              <w:t>（２）</w:t>
            </w:r>
            <w:r w:rsidR="0030055E">
              <w:rPr>
                <w:rFonts w:ascii="Century (本文)" w:eastAsia="Century (本文)" w:hAnsi="Century (本文)" w:cs="Century (本文)" w:hint="eastAsia"/>
              </w:rPr>
              <w:t>万博会期中の運営管理者の配置</w:t>
            </w:r>
          </w:p>
          <w:p w14:paraId="529608F5" w14:textId="315F3DAD" w:rsidR="001E5AFC" w:rsidRDefault="0030055E" w:rsidP="00601B82">
            <w:pPr>
              <w:ind w:leftChars="100" w:left="420" w:hangingChars="100" w:hanging="210"/>
              <w:rPr>
                <w:rFonts w:ascii="Century (本文)" w:eastAsia="Century (本文)" w:hAnsi="Century (本文)" w:cs="Century (本文)"/>
              </w:rPr>
            </w:pPr>
            <w:r>
              <w:rPr>
                <w:rFonts w:ascii="Century (本文)" w:eastAsia="Century (本文)" w:hAnsi="Century (本文)" w:cs="Century (本文)" w:hint="eastAsia"/>
              </w:rPr>
              <w:t xml:space="preserve">　　</w:t>
            </w:r>
            <w:r w:rsidR="00C6456B" w:rsidRPr="00C6456B">
              <w:rPr>
                <w:rFonts w:ascii="Century (本文)" w:eastAsia="Century (本文)" w:hAnsi="Century (本文)" w:cs="Century (本文)" w:hint="eastAsia"/>
              </w:rPr>
              <w:t>施設・設備の性能及び機能を維持し、適切な管理を行うため、運営管理</w:t>
            </w:r>
            <w:r w:rsidR="00C6456B">
              <w:rPr>
                <w:rFonts w:ascii="Century (本文)" w:eastAsia="Century (本文)" w:hAnsi="Century (本文)" w:cs="Century (本文)" w:hint="eastAsia"/>
              </w:rPr>
              <w:t>者を</w:t>
            </w:r>
            <w:r w:rsidR="00D2590B">
              <w:rPr>
                <w:rFonts w:ascii="Century (本文)" w:eastAsia="Century (本文)" w:hAnsi="Century (本文)" w:cs="Century (本文)" w:hint="eastAsia"/>
              </w:rPr>
              <w:t>配置すること。</w:t>
            </w:r>
            <w:r w:rsidR="00972368">
              <w:rPr>
                <w:rFonts w:ascii="Century (本文)" w:eastAsia="Century (本文)" w:hAnsi="Century (本文)" w:cs="Century (本文)" w:hint="eastAsia"/>
              </w:rPr>
              <w:t>運営管理者</w:t>
            </w:r>
            <w:r w:rsidR="00A97DA6">
              <w:rPr>
                <w:rFonts w:ascii="Century (本文)" w:eastAsia="Century (本文)" w:hAnsi="Century (本文)" w:cs="Century (本文)" w:hint="eastAsia"/>
              </w:rPr>
              <w:t>が行う業務は下記</w:t>
            </w:r>
            <w:r w:rsidR="0027777F">
              <w:rPr>
                <w:rFonts w:ascii="Century (本文)" w:eastAsia="Century (本文)" w:hAnsi="Century (本文)" w:cs="Century (本文)" w:hint="eastAsia"/>
              </w:rPr>
              <w:t>①～</w:t>
            </w:r>
            <w:r w:rsidR="00D94E52">
              <w:rPr>
                <w:rFonts w:ascii="Century (本文)" w:eastAsia="Century (本文)" w:hAnsi="Century (本文)" w:cs="Century (本文)" w:hint="eastAsia"/>
              </w:rPr>
              <w:t>⑦</w:t>
            </w:r>
            <w:r w:rsidR="00B44C84">
              <w:rPr>
                <w:rFonts w:ascii="Century (本文)" w:eastAsia="Century (本文)" w:hAnsi="Century (本文)" w:cs="Century (本文)" w:hint="eastAsia"/>
              </w:rPr>
              <w:t>とする。</w:t>
            </w:r>
          </w:p>
          <w:p w14:paraId="2750FEAE" w14:textId="5B437F7C" w:rsidR="001E5AFC" w:rsidRDefault="00D2590B" w:rsidP="001E5AFC">
            <w:pPr>
              <w:ind w:leftChars="200" w:left="420" w:firstLineChars="100" w:firstLine="210"/>
              <w:rPr>
                <w:rFonts w:ascii="Century (本文)" w:eastAsia="Century (本文)" w:hAnsi="Century (本文)" w:cs="Century (本文)"/>
              </w:rPr>
            </w:pPr>
            <w:r w:rsidRPr="00D2590B">
              <w:rPr>
                <w:rFonts w:ascii="Century (本文)" w:eastAsia="Century (本文)" w:hAnsi="Century (本文)" w:cs="Century (本文)" w:hint="eastAsia"/>
              </w:rPr>
              <w:t>また、想定する運営管理を行うスタッフ人数は別紙１を参照のこと。</w:t>
            </w:r>
          </w:p>
          <w:p w14:paraId="011DD18A" w14:textId="77777777" w:rsidR="008653A3" w:rsidRDefault="008653A3" w:rsidP="008653A3">
            <w:pPr>
              <w:rPr>
                <w:rFonts w:ascii="Century (本文)" w:eastAsia="Century (本文)" w:hAnsi="Century (本文)" w:cs="Century (本文)"/>
              </w:rPr>
            </w:pPr>
          </w:p>
          <w:p w14:paraId="64B35C2F" w14:textId="3A82B08F" w:rsidR="008653A3" w:rsidRDefault="00601B82" w:rsidP="008653A3">
            <w:pPr>
              <w:ind w:firstLineChars="200" w:firstLine="420"/>
              <w:rPr>
                <w:rFonts w:ascii="Century (本文)" w:eastAsia="Century (本文)" w:hAnsi="Century (本文)" w:cs="Century (本文)"/>
              </w:rPr>
            </w:pPr>
            <w:r>
              <w:rPr>
                <w:rFonts w:ascii="Century (本文)" w:eastAsia="Century (本文)" w:hAnsi="Century (本文)" w:cs="Century (本文)" w:hint="eastAsia"/>
              </w:rPr>
              <w:t>①</w:t>
            </w:r>
            <w:r w:rsidR="00064CDF" w:rsidRPr="00E50286">
              <w:rPr>
                <w:rFonts w:ascii="Century (本文)" w:eastAsia="Century (本文)" w:hAnsi="Century (本文)" w:cs="Century (本文)"/>
              </w:rPr>
              <w:t>駅シャトルバスの運行状況及びバスターミナルの混雑状況</w:t>
            </w:r>
          </w:p>
          <w:p w14:paraId="2A9DC908" w14:textId="74D684D9" w:rsidR="007A1EAC" w:rsidRDefault="00064CDF" w:rsidP="007710F8">
            <w:pPr>
              <w:ind w:firstLineChars="300" w:firstLine="630"/>
              <w:rPr>
                <w:rFonts w:ascii="Century (本文)" w:eastAsia="Century (本文)" w:hAnsi="Century (本文)" w:cs="Century (本文)"/>
              </w:rPr>
            </w:pPr>
            <w:r w:rsidRPr="00E50286">
              <w:rPr>
                <w:rFonts w:ascii="Century (本文)" w:eastAsia="Century (本文)" w:hAnsi="Century (本文)" w:cs="Century (本文)"/>
              </w:rPr>
              <w:t>の把握、</w:t>
            </w:r>
            <w:r w:rsidR="00ED4A92" w:rsidRPr="00E50286">
              <w:rPr>
                <w:rFonts w:ascii="Century (本文)" w:eastAsia="Century (本文)" w:hAnsi="Century (本文)" w:cs="Century (本文)"/>
              </w:rPr>
              <w:t>来場者輸送</w:t>
            </w:r>
            <w:r w:rsidRPr="00E50286">
              <w:rPr>
                <w:rFonts w:ascii="Century (本文)" w:eastAsia="Century (本文)" w:hAnsi="Century (本文)" w:cs="Century (本文)"/>
              </w:rPr>
              <w:t>情報センターへの報告</w:t>
            </w:r>
          </w:p>
          <w:p w14:paraId="0FDFA6AD" w14:textId="31DAC889" w:rsidR="00064CDF" w:rsidRDefault="007A1EAC" w:rsidP="00877CBF">
            <w:pPr>
              <w:ind w:left="420" w:hangingChars="200" w:hanging="420"/>
              <w:rPr>
                <w:rFonts w:ascii="Century (本文)" w:eastAsia="Century (本文)" w:hAnsi="Century (本文)" w:cs="Century (本文)"/>
              </w:rPr>
            </w:pPr>
            <w:r>
              <w:rPr>
                <w:rFonts w:ascii="Century (本文)" w:eastAsia="Century (本文)" w:hAnsi="Century (本文)" w:cs="Century (本文)" w:hint="eastAsia"/>
              </w:rPr>
              <w:t xml:space="preserve">　　</w:t>
            </w:r>
            <w:r w:rsidR="001B773C">
              <w:rPr>
                <w:rFonts w:ascii="Century (本文)" w:eastAsia="Century (本文)" w:hAnsi="Century (本文)" w:cs="Century (本文)" w:hint="eastAsia"/>
              </w:rPr>
              <w:t xml:space="preserve">　</w:t>
            </w:r>
            <w:r>
              <w:rPr>
                <w:rFonts w:ascii="Century (本文)" w:eastAsia="Century (本文)" w:hAnsi="Century (本文)" w:cs="Century (本文)" w:hint="eastAsia"/>
              </w:rPr>
              <w:t>マルビル万博バスターミナル</w:t>
            </w:r>
            <w:r w:rsidR="00974043">
              <w:rPr>
                <w:rFonts w:ascii="Century (本文)" w:eastAsia="Century (本文)" w:hAnsi="Century (本文)" w:cs="Century (本文)" w:hint="eastAsia"/>
              </w:rPr>
              <w:t>からの駅シャトルバス</w:t>
            </w:r>
            <w:r w:rsidR="00692ECA">
              <w:rPr>
                <w:rFonts w:ascii="Century (本文)" w:eastAsia="Century (本文)" w:hAnsi="Century (本文)" w:cs="Century (本文)" w:hint="eastAsia"/>
              </w:rPr>
              <w:t>の運行情報（</w:t>
            </w:r>
            <w:r w:rsidR="00DA0FCE">
              <w:rPr>
                <w:rFonts w:ascii="Century (本文)" w:eastAsia="Century (本文)" w:hAnsi="Century (本文)" w:cs="Century (本文)" w:hint="eastAsia"/>
              </w:rPr>
              <w:t>運休、遅れ等</w:t>
            </w:r>
            <w:r w:rsidR="00692ECA">
              <w:rPr>
                <w:rFonts w:ascii="Century (本文)" w:eastAsia="Century (本文)" w:hAnsi="Century (本文)" w:cs="Century (本文)" w:hint="eastAsia"/>
              </w:rPr>
              <w:t>）</w:t>
            </w:r>
            <w:r w:rsidR="00DA0FCE">
              <w:rPr>
                <w:rFonts w:ascii="Century (本文)" w:eastAsia="Century (本文)" w:hAnsi="Century (本文)" w:cs="Century (本文)" w:hint="eastAsia"/>
              </w:rPr>
              <w:t>及びバスターミナルの混雑状況</w:t>
            </w:r>
            <w:r w:rsidR="005241ED">
              <w:rPr>
                <w:rFonts w:ascii="Century (本文)" w:eastAsia="Century (本文)" w:hAnsi="Century (本文)" w:cs="Century (本文)" w:hint="eastAsia"/>
              </w:rPr>
              <w:t>等</w:t>
            </w:r>
            <w:r w:rsidR="00DA0FCE">
              <w:rPr>
                <w:rFonts w:ascii="Century (本文)" w:eastAsia="Century (本文)" w:hAnsi="Century (本文)" w:cs="Century (本文)" w:hint="eastAsia"/>
              </w:rPr>
              <w:t>を把握し、</w:t>
            </w:r>
            <w:r w:rsidR="002E4F25">
              <w:rPr>
                <w:rFonts w:ascii="Century (本文)" w:eastAsia="Century (本文)" w:hAnsi="Century (本文)" w:cs="Century (本文)" w:hint="eastAsia"/>
              </w:rPr>
              <w:t>万博会期</w:t>
            </w:r>
            <w:r w:rsidR="00177207">
              <w:rPr>
                <w:rFonts w:ascii="Century (本文)" w:eastAsia="Century (本文)" w:hAnsi="Century (本文)" w:cs="Century (本文)" w:hint="eastAsia"/>
              </w:rPr>
              <w:t>中、毎日、</w:t>
            </w:r>
            <w:r w:rsidR="00EB111C">
              <w:rPr>
                <w:rFonts w:ascii="Century (本文)" w:eastAsia="Century (本文)" w:hAnsi="Century (本文)" w:cs="Century (本文)" w:hint="eastAsia"/>
              </w:rPr>
              <w:t>来場者輸送情報センターへ報告・連携すること。</w:t>
            </w:r>
            <w:r w:rsidR="00567BA6">
              <w:rPr>
                <w:rFonts w:ascii="Century (本文)" w:eastAsia="Century (本文)" w:hAnsi="Century (本文)" w:cs="Century (本文)" w:hint="eastAsia"/>
              </w:rPr>
              <w:t>加えて、</w:t>
            </w:r>
            <w:r w:rsidR="00D2790C">
              <w:rPr>
                <w:rFonts w:ascii="Century (本文)" w:eastAsia="Century (本文)" w:hAnsi="Century (本文)" w:cs="Century (本文)" w:hint="eastAsia"/>
              </w:rPr>
              <w:t>日々の</w:t>
            </w:r>
            <w:r w:rsidR="00567BA6">
              <w:rPr>
                <w:rFonts w:ascii="Century (本文)" w:eastAsia="Century (本文)" w:hAnsi="Century (本文)" w:cs="Century (本文)" w:hint="eastAsia"/>
              </w:rPr>
              <w:t>運行</w:t>
            </w:r>
            <w:r w:rsidR="00813E82">
              <w:rPr>
                <w:rFonts w:ascii="Century (本文)" w:eastAsia="Century (本文)" w:hAnsi="Century (本文)" w:cs="Century (本文)" w:hint="eastAsia"/>
              </w:rPr>
              <w:t>便数の記録を行うこと。</w:t>
            </w:r>
            <w:r w:rsidR="00110907">
              <w:rPr>
                <w:rFonts w:ascii="Century (本文)" w:eastAsia="Century (本文)" w:hAnsi="Century (本文)" w:cs="Century (本文)" w:hint="eastAsia"/>
              </w:rPr>
              <w:t>また、事故、災害等の緊急を要する事象等については、直ちに報告するものとする。</w:t>
            </w:r>
          </w:p>
          <w:p w14:paraId="49B2DB7B" w14:textId="77777777" w:rsidR="00E50286" w:rsidRDefault="00E50286" w:rsidP="00877CBF">
            <w:pPr>
              <w:ind w:leftChars="100" w:left="630" w:hangingChars="200" w:hanging="420"/>
              <w:rPr>
                <w:rFonts w:ascii="Century (本文)" w:eastAsia="Century (本文)" w:hAnsi="Century (本文)" w:cs="Century (本文)"/>
              </w:rPr>
            </w:pPr>
          </w:p>
          <w:p w14:paraId="61760AF2" w14:textId="42BC231C" w:rsidR="002F784D" w:rsidRDefault="005766CF" w:rsidP="007710F8">
            <w:pPr>
              <w:ind w:firstLineChars="200" w:firstLine="420"/>
              <w:rPr>
                <w:rFonts w:ascii="Century (本文)" w:eastAsia="Century (本文)" w:hAnsi="Century (本文)" w:cs="Century (本文)"/>
              </w:rPr>
            </w:pPr>
            <w:r>
              <w:rPr>
                <w:rFonts w:ascii="Century (本文)" w:eastAsia="Century (本文)" w:hAnsi="Century (本文)" w:cs="Century (本文)" w:hint="eastAsia"/>
              </w:rPr>
              <w:t>②</w:t>
            </w:r>
            <w:r w:rsidR="00064CDF" w:rsidRPr="00020A27">
              <w:rPr>
                <w:rFonts w:ascii="Century (本文)" w:eastAsia="Century (本文)" w:hAnsi="Century (本文)" w:cs="Century (本文)"/>
              </w:rPr>
              <w:t>バスターミナル利用者への万博関連情報の提供</w:t>
            </w:r>
          </w:p>
          <w:p w14:paraId="24A399D3" w14:textId="18C3ED49" w:rsidR="00064CDF" w:rsidRDefault="002F784D" w:rsidP="00877CBF">
            <w:pPr>
              <w:ind w:left="420" w:hangingChars="200" w:hanging="420"/>
              <w:rPr>
                <w:rFonts w:ascii="Century (本文)" w:eastAsia="Century (本文)" w:hAnsi="Century (本文)" w:cs="Century (本文)"/>
              </w:rPr>
            </w:pPr>
            <w:r>
              <w:rPr>
                <w:rFonts w:ascii="Century (本文)" w:eastAsia="Century (本文)" w:hAnsi="Century (本文)" w:cs="Century (本文)" w:hint="eastAsia"/>
              </w:rPr>
              <w:t xml:space="preserve">　　</w:t>
            </w:r>
            <w:r w:rsidR="00D65414">
              <w:rPr>
                <w:rFonts w:ascii="Century (本文)" w:eastAsia="Century (本文)" w:hAnsi="Century (本文)" w:cs="Century (本文)" w:hint="eastAsia"/>
              </w:rPr>
              <w:t xml:space="preserve">　</w:t>
            </w:r>
            <w:r w:rsidR="00FF75FA">
              <w:rPr>
                <w:rFonts w:ascii="Century (本文)" w:eastAsia="Century (本文)" w:hAnsi="Century (本文)" w:cs="Century (本文)" w:hint="eastAsia"/>
              </w:rPr>
              <w:t>デジタルサイネージ等を利用し、バスターミナル</w:t>
            </w:r>
            <w:r w:rsidR="00764D66">
              <w:rPr>
                <w:rFonts w:ascii="Century (本文)" w:eastAsia="Century (本文)" w:hAnsi="Century (本文)" w:cs="Century (本文)" w:hint="eastAsia"/>
              </w:rPr>
              <w:t>利用者に対し</w:t>
            </w:r>
            <w:r w:rsidR="00FF75FA">
              <w:rPr>
                <w:rFonts w:ascii="Century (本文)" w:eastAsia="Century (本文)" w:hAnsi="Century (本文)" w:cs="Century (本文)" w:hint="eastAsia"/>
              </w:rPr>
              <w:t>て</w:t>
            </w:r>
            <w:r w:rsidR="00764D66">
              <w:rPr>
                <w:rFonts w:ascii="Century (本文)" w:eastAsia="Century (本文)" w:hAnsi="Century (本文)" w:cs="Century (本文)" w:hint="eastAsia"/>
              </w:rPr>
              <w:t>、各開催イベントの案内</w:t>
            </w:r>
            <w:r w:rsidR="00126B7B">
              <w:rPr>
                <w:rFonts w:ascii="Century (本文)" w:eastAsia="Century (本文)" w:hAnsi="Century (本文)" w:cs="Century (本文)" w:hint="eastAsia"/>
              </w:rPr>
              <w:t>や</w:t>
            </w:r>
            <w:r w:rsidR="007E4553">
              <w:rPr>
                <w:rFonts w:ascii="Century (本文)" w:eastAsia="Century (本文)" w:hAnsi="Century (本文)" w:cs="Century (本文)" w:hint="eastAsia"/>
              </w:rPr>
              <w:t>会場内誘導等の万博関連情報を発信し、</w:t>
            </w:r>
            <w:r w:rsidR="00172A5A">
              <w:rPr>
                <w:rFonts w:ascii="Century (本文)" w:eastAsia="Century (本文)" w:hAnsi="Century (本文)" w:cs="Century (本文)" w:hint="eastAsia"/>
              </w:rPr>
              <w:t>利便性や安全性を高める</w:t>
            </w:r>
            <w:r w:rsidR="00B30788">
              <w:rPr>
                <w:rFonts w:ascii="Century (本文)" w:eastAsia="Century (本文)" w:hAnsi="Century (本文)" w:cs="Century (本文)" w:hint="eastAsia"/>
              </w:rPr>
              <w:t>こと。</w:t>
            </w:r>
            <w:r w:rsidR="00F03DBE">
              <w:rPr>
                <w:rFonts w:ascii="Century (本文)" w:eastAsia="Century (本文)" w:hAnsi="Century (本文)" w:cs="Century (本文)" w:hint="eastAsia"/>
              </w:rPr>
              <w:t>なお、万博関連情報については、博覧会協会より提供する。</w:t>
            </w:r>
          </w:p>
          <w:p w14:paraId="79267676" w14:textId="77777777" w:rsidR="00020A27" w:rsidRPr="00392B66" w:rsidRDefault="00020A27" w:rsidP="00877CBF">
            <w:pPr>
              <w:ind w:leftChars="100" w:left="630" w:hangingChars="200" w:hanging="420"/>
              <w:rPr>
                <w:rFonts w:ascii="Century (本文)" w:eastAsia="Century (本文)" w:hAnsi="Century (本文)" w:cs="Century (本文)"/>
              </w:rPr>
            </w:pPr>
          </w:p>
          <w:p w14:paraId="399D1BDD" w14:textId="469BB5C0" w:rsidR="00427C5C" w:rsidRDefault="005766CF" w:rsidP="007710F8">
            <w:pPr>
              <w:ind w:firstLineChars="200" w:firstLine="420"/>
              <w:rPr>
                <w:rFonts w:ascii="Century (本文)" w:eastAsia="Century (本文)" w:hAnsi="Century (本文)" w:cs="Century (本文)"/>
              </w:rPr>
            </w:pPr>
            <w:r>
              <w:rPr>
                <w:rFonts w:ascii="Century (本文)" w:eastAsia="Century (本文)" w:hAnsi="Century (本文)" w:cs="Century (本文)" w:hint="eastAsia"/>
              </w:rPr>
              <w:t>③</w:t>
            </w:r>
            <w:r w:rsidR="00064CDF" w:rsidRPr="00E32BF9">
              <w:rPr>
                <w:rFonts w:ascii="Century (本文)" w:eastAsia="Century (本文)" w:hAnsi="Century (本文)" w:cs="Century (本文)"/>
              </w:rPr>
              <w:t>バスターミナル内における急病人・忘れ物等の対応</w:t>
            </w:r>
          </w:p>
          <w:p w14:paraId="0E6AD341" w14:textId="4378ACC1" w:rsidR="00427C5C" w:rsidRDefault="00113FD9" w:rsidP="00877CBF">
            <w:pPr>
              <w:ind w:left="420" w:hangingChars="200" w:hanging="420"/>
              <w:rPr>
                <w:rFonts w:ascii="Century (本文)" w:eastAsia="Century (本文)" w:hAnsi="Century (本文)" w:cs="Century (本文)"/>
              </w:rPr>
            </w:pPr>
            <w:r>
              <w:rPr>
                <w:rFonts w:ascii="Century (本文)" w:eastAsia="Century (本文)" w:hAnsi="Century (本文)" w:cs="Century (本文)" w:hint="eastAsia"/>
              </w:rPr>
              <w:t xml:space="preserve">　　</w:t>
            </w:r>
            <w:r w:rsidR="00D65414">
              <w:rPr>
                <w:rFonts w:ascii="Century (本文)" w:eastAsia="Century (本文)" w:hAnsi="Century (本文)" w:cs="Century (本文)" w:hint="eastAsia"/>
              </w:rPr>
              <w:t xml:space="preserve">　</w:t>
            </w:r>
            <w:r w:rsidR="00427C5C">
              <w:rPr>
                <w:rFonts w:ascii="Century (本文)" w:eastAsia="Century (本文)" w:hAnsi="Century (本文)" w:cs="Century (本文)" w:hint="eastAsia"/>
              </w:rPr>
              <w:t>利用者の急な病気、けが等に対応できるよう</w:t>
            </w:r>
            <w:r w:rsidR="00E34A5D">
              <w:rPr>
                <w:rFonts w:ascii="Century (本文)" w:eastAsia="Century (本文)" w:hAnsi="Century (本文)" w:cs="Century (本文)" w:hint="eastAsia"/>
              </w:rPr>
              <w:t>、</w:t>
            </w:r>
            <w:r w:rsidR="00427C5C">
              <w:rPr>
                <w:rFonts w:ascii="Century (本文)" w:eastAsia="Century (本文)" w:hAnsi="Century (本文)" w:cs="Century (本文)" w:hint="eastAsia"/>
              </w:rPr>
              <w:t>簡易な医療品等を用意するとともに、緊急時には的確な対応が行えるようにすること。</w:t>
            </w:r>
            <w:r w:rsidR="00EA4114">
              <w:rPr>
                <w:rFonts w:ascii="Century (本文)" w:eastAsia="Century (本文)" w:hAnsi="Century (本文)" w:cs="Century (本文)" w:hint="eastAsia"/>
              </w:rPr>
              <w:t>なお、</w:t>
            </w:r>
            <w:r w:rsidR="00264D59">
              <w:rPr>
                <w:rFonts w:ascii="Century (本文)" w:eastAsia="Century (本文)" w:hAnsi="Century (本文)" w:cs="Century (本文)" w:hint="eastAsia"/>
              </w:rPr>
              <w:t>大和ハウス工業株式会社による会場整備協賛によって</w:t>
            </w:r>
            <w:r w:rsidR="0091099A">
              <w:rPr>
                <w:rFonts w:ascii="Century (本文)" w:eastAsia="Century (本文)" w:hAnsi="Century (本文)" w:cs="Century (本文)" w:hint="eastAsia"/>
              </w:rPr>
              <w:t>、</w:t>
            </w:r>
            <w:r w:rsidR="0027240E">
              <w:rPr>
                <w:rFonts w:ascii="Century (本文)" w:eastAsia="Century (本文)" w:hAnsi="Century (本文)" w:cs="Century (本文)" w:hint="eastAsia"/>
              </w:rPr>
              <w:t>バスターミナル内にＡＥＤ（自動</w:t>
            </w:r>
            <w:r w:rsidR="00A16FED">
              <w:rPr>
                <w:rFonts w:ascii="Century (本文)" w:eastAsia="Century (本文)" w:hAnsi="Century (本文)" w:cs="Century (本文)" w:hint="eastAsia"/>
              </w:rPr>
              <w:t>体外式</w:t>
            </w:r>
            <w:r w:rsidR="0027240E">
              <w:rPr>
                <w:rFonts w:ascii="Century (本文)" w:eastAsia="Century (本文)" w:hAnsi="Century (本文)" w:cs="Century (本文)" w:hint="eastAsia"/>
              </w:rPr>
              <w:t>除細動器）</w:t>
            </w:r>
            <w:r w:rsidR="00264D59">
              <w:rPr>
                <w:rFonts w:ascii="Century (本文)" w:eastAsia="Century (本文)" w:hAnsi="Century (本文)" w:cs="Century (本文)" w:hint="eastAsia"/>
              </w:rPr>
              <w:t>が</w:t>
            </w:r>
            <w:r w:rsidR="009757A5">
              <w:rPr>
                <w:rFonts w:ascii="Century (本文)" w:eastAsia="Century (本文)" w:hAnsi="Century (本文)" w:cs="Century (本文)" w:hint="eastAsia"/>
              </w:rPr>
              <w:t>設置されており、緊急時</w:t>
            </w:r>
            <w:r w:rsidR="00C67A0F">
              <w:rPr>
                <w:rFonts w:ascii="Century (本文)" w:eastAsia="Century (本文)" w:hAnsi="Century (本文)" w:cs="Century (本文)" w:hint="eastAsia"/>
              </w:rPr>
              <w:t>に</w:t>
            </w:r>
            <w:r w:rsidR="009757A5">
              <w:rPr>
                <w:rFonts w:ascii="Century (本文)" w:eastAsia="Century (本文)" w:hAnsi="Century (本文)" w:cs="Century (本文)" w:hint="eastAsia"/>
              </w:rPr>
              <w:t>は</w:t>
            </w:r>
            <w:r w:rsidR="00C67A0F">
              <w:rPr>
                <w:rFonts w:ascii="Century (本文)" w:eastAsia="Century (本文)" w:hAnsi="Century (本文)" w:cs="Century (本文)" w:hint="eastAsia"/>
              </w:rPr>
              <w:t>ＡＥＤ</w:t>
            </w:r>
            <w:r w:rsidR="0027240E">
              <w:rPr>
                <w:rFonts w:ascii="Century (本文)" w:eastAsia="Century (本文)" w:hAnsi="Century (本文)" w:cs="Century (本文)" w:hint="eastAsia"/>
              </w:rPr>
              <w:t>を使用することができる。</w:t>
            </w:r>
          </w:p>
          <w:p w14:paraId="6CD681D8" w14:textId="77777777" w:rsidR="00D14E7D" w:rsidRDefault="00D14E7D" w:rsidP="00DE711B">
            <w:pPr>
              <w:ind w:leftChars="100" w:left="630" w:hangingChars="200" w:hanging="420"/>
              <w:rPr>
                <w:rFonts w:ascii="Century (本文)" w:eastAsia="Century (本文)" w:hAnsi="Century (本文)" w:cs="Century (本文)"/>
              </w:rPr>
            </w:pPr>
          </w:p>
          <w:p w14:paraId="42216A43" w14:textId="5D3D296B" w:rsidR="00064CDF" w:rsidRDefault="00A375CB" w:rsidP="00877CBF">
            <w:pPr>
              <w:ind w:leftChars="200" w:left="420" w:firstLineChars="100" w:firstLine="210"/>
              <w:rPr>
                <w:rFonts w:ascii="Century (本文)" w:eastAsia="Century (本文)" w:hAnsi="Century (本文)" w:cs="Century (本文)"/>
              </w:rPr>
            </w:pPr>
            <w:r>
              <w:rPr>
                <w:rFonts w:ascii="Century (本文)" w:eastAsia="Century (本文)" w:hAnsi="Century (本文)" w:cs="Century (本文)" w:hint="eastAsia"/>
              </w:rPr>
              <w:t>利用者より忘れ物の問い合わせがあった際は対応するとともに、</w:t>
            </w:r>
            <w:r w:rsidR="00B50246">
              <w:rPr>
                <w:rFonts w:ascii="Century (本文)" w:eastAsia="Century (本文)" w:hAnsi="Century (本文)" w:cs="Century (本文)" w:hint="eastAsia"/>
              </w:rPr>
              <w:t>バスターミナル</w:t>
            </w:r>
            <w:r w:rsidR="00113FD9">
              <w:rPr>
                <w:rFonts w:ascii="Century (本文)" w:eastAsia="Century (本文)" w:hAnsi="Century (本文)" w:cs="Century (本文)" w:hint="eastAsia"/>
              </w:rPr>
              <w:t>内</w:t>
            </w:r>
            <w:r w:rsidR="008F501E">
              <w:rPr>
                <w:rFonts w:ascii="Century (本文)" w:eastAsia="Century (本文)" w:hAnsi="Century (本文)" w:cs="Century (本文)" w:hint="eastAsia"/>
              </w:rPr>
              <w:t>において遺失物を発見した場合には、</w:t>
            </w:r>
            <w:r w:rsidR="00E805E3">
              <w:rPr>
                <w:rFonts w:ascii="Century (本文)" w:eastAsia="Century (本文)" w:hAnsi="Century (本文)" w:cs="Century (本文)" w:hint="eastAsia"/>
              </w:rPr>
              <w:t>遺失物の取り扱いに関する法令の定めるところにより、適切に</w:t>
            </w:r>
            <w:r>
              <w:rPr>
                <w:rFonts w:ascii="Century (本文)" w:eastAsia="Century (本文)" w:hAnsi="Century (本文)" w:cs="Century (本文)" w:hint="eastAsia"/>
              </w:rPr>
              <w:t>その処理を行うこと。</w:t>
            </w:r>
          </w:p>
          <w:p w14:paraId="3845C6C3" w14:textId="77777777" w:rsidR="00304527" w:rsidRPr="00392B66" w:rsidRDefault="00304527" w:rsidP="00877CBF">
            <w:pPr>
              <w:ind w:leftChars="100" w:left="630" w:hangingChars="200" w:hanging="420"/>
              <w:rPr>
                <w:rFonts w:ascii="Century (本文)" w:eastAsia="Century (本文)" w:hAnsi="Century (本文)" w:cs="Century (本文)"/>
              </w:rPr>
            </w:pPr>
          </w:p>
          <w:p w14:paraId="08C9EACC" w14:textId="5E9852A7" w:rsidR="00B85DEA" w:rsidRDefault="000E6854" w:rsidP="007710F8">
            <w:pPr>
              <w:ind w:left="210" w:firstLineChars="100" w:firstLine="210"/>
              <w:rPr>
                <w:rFonts w:ascii="Century (本文)" w:eastAsia="Century (本文)" w:hAnsi="Century (本文)" w:cs="Century (本文)"/>
                <w:highlight w:val="yellow"/>
              </w:rPr>
            </w:pPr>
            <w:r>
              <w:rPr>
                <w:rFonts w:ascii="Century (本文)" w:eastAsia="Century (本文)" w:hAnsi="Century (本文)" w:cs="Century (本文)" w:hint="eastAsia"/>
              </w:rPr>
              <w:t>④</w:t>
            </w:r>
            <w:r w:rsidR="00E52488">
              <w:rPr>
                <w:rFonts w:ascii="Century (本文)" w:eastAsia="Century (本文)" w:hAnsi="Century (本文)" w:cs="Century (本文)" w:hint="eastAsia"/>
              </w:rPr>
              <w:t>施設等の施錠・開錠</w:t>
            </w:r>
          </w:p>
          <w:p w14:paraId="205CB15F" w14:textId="5AB15B0D" w:rsidR="0093176B" w:rsidRDefault="00DD70A5" w:rsidP="0097219D">
            <w:pPr>
              <w:ind w:leftChars="200" w:left="420" w:firstLineChars="100" w:firstLine="210"/>
              <w:rPr>
                <w:rFonts w:ascii="Century (本文)" w:eastAsia="Century (本文)" w:hAnsi="Century (本文)" w:cs="Century (本文)"/>
              </w:rPr>
            </w:pPr>
            <w:r>
              <w:rPr>
                <w:rFonts w:ascii="Century (本文)" w:eastAsia="Century (本文)" w:hAnsi="Century (本文)" w:cs="Century (本文)" w:hint="eastAsia"/>
              </w:rPr>
              <w:t>バスターミナルの利用時間に応じた</w:t>
            </w:r>
            <w:r w:rsidR="002B3DAA">
              <w:rPr>
                <w:rFonts w:ascii="Century (本文)" w:eastAsia="Century (本文)" w:hAnsi="Century (本文)" w:cs="Century (本文)" w:hint="eastAsia"/>
              </w:rPr>
              <w:t>施設等の施錠・開錠を行う</w:t>
            </w:r>
            <w:r>
              <w:rPr>
                <w:rFonts w:ascii="Century (本文)" w:eastAsia="Century (本文)" w:hAnsi="Century (本文)" w:cs="Century (本文)" w:hint="eastAsia"/>
              </w:rPr>
              <w:t>こと</w:t>
            </w:r>
            <w:r w:rsidR="002B3DAA">
              <w:rPr>
                <w:rFonts w:ascii="Century (本文)" w:eastAsia="Century (本文)" w:hAnsi="Century (本文)" w:cs="Century (本文)" w:hint="eastAsia"/>
              </w:rPr>
              <w:t>。</w:t>
            </w:r>
            <w:r w:rsidR="00630558">
              <w:rPr>
                <w:rFonts w:ascii="Century (本文)" w:eastAsia="Century (本文)" w:hAnsi="Century (本文)" w:cs="Century (本文)" w:hint="eastAsia"/>
              </w:rPr>
              <w:t>施錠・開錠</w:t>
            </w:r>
            <w:r w:rsidR="0093176B">
              <w:rPr>
                <w:rFonts w:ascii="Century (本文)" w:eastAsia="Century (本文)" w:hAnsi="Century (本文)" w:cs="Century (本文)" w:hint="eastAsia"/>
              </w:rPr>
              <w:t>を行う</w:t>
            </w:r>
            <w:r w:rsidR="00630558">
              <w:rPr>
                <w:rFonts w:ascii="Century (本文)" w:eastAsia="Century (本文)" w:hAnsi="Century (本文)" w:cs="Century (本文)" w:hint="eastAsia"/>
              </w:rPr>
              <w:t>際は、記録簿に所定の記録を行う等、遺漏なきよう管理すること。</w:t>
            </w:r>
          </w:p>
          <w:p w14:paraId="43FC92C3" w14:textId="77777777" w:rsidR="00961765" w:rsidRDefault="00961765" w:rsidP="0097219D">
            <w:pPr>
              <w:ind w:leftChars="200" w:left="420" w:firstLineChars="100" w:firstLine="210"/>
              <w:rPr>
                <w:rFonts w:ascii="Century (本文)" w:eastAsia="Century (本文)" w:hAnsi="Century (本文)" w:cs="Century (本文)"/>
              </w:rPr>
            </w:pPr>
          </w:p>
          <w:p w14:paraId="16F67312" w14:textId="2947E574" w:rsidR="00064CDF" w:rsidRPr="00392B66" w:rsidRDefault="00961765" w:rsidP="00877CBF">
            <w:pPr>
              <w:ind w:leftChars="200" w:left="420" w:firstLineChars="100" w:firstLine="210"/>
              <w:rPr>
                <w:rFonts w:ascii="Century (本文)" w:eastAsia="Century (本文)" w:hAnsi="Century (本文)" w:cs="Century (本文)"/>
              </w:rPr>
            </w:pPr>
            <w:r>
              <w:rPr>
                <w:rFonts w:ascii="Century (本文)" w:eastAsia="Century (本文)" w:hAnsi="Century (本文)" w:cs="Century (本文)" w:hint="eastAsia"/>
              </w:rPr>
              <w:t>対象の施設・設備は</w:t>
            </w:r>
            <w:r w:rsidR="00064CDF" w:rsidRPr="00D40344">
              <w:rPr>
                <w:rFonts w:ascii="Century (本文)" w:eastAsia="Century (本文)" w:hAnsi="Century (本文)" w:cs="Century (本文)"/>
              </w:rPr>
              <w:t>下記</w:t>
            </w:r>
            <w:r>
              <w:rPr>
                <w:rFonts w:ascii="Century (本文)" w:eastAsia="Century (本文)" w:hAnsi="Century (本文)" w:cs="Century (本文)" w:hint="eastAsia"/>
              </w:rPr>
              <w:t>のとおり。</w:t>
            </w:r>
          </w:p>
          <w:p w14:paraId="07A92E24" w14:textId="77777777" w:rsidR="00064CDF" w:rsidRPr="00EE0B0E" w:rsidRDefault="00064CDF" w:rsidP="00064CDF">
            <w:pPr>
              <w:pStyle w:val="ad"/>
              <w:numPr>
                <w:ilvl w:val="2"/>
                <w:numId w:val="23"/>
              </w:numPr>
              <w:ind w:leftChars="0"/>
              <w:rPr>
                <w:rFonts w:ascii="Century (本文)" w:eastAsia="Century (本文)" w:hAnsi="Century (本文)" w:cs="Century (本文)"/>
              </w:rPr>
            </w:pPr>
            <w:r w:rsidRPr="00EE0B0E">
              <w:rPr>
                <w:rFonts w:ascii="Century (本文)" w:eastAsia="Century (本文)" w:hAnsi="Century (本文)" w:cs="Century (本文)" w:hint="eastAsia"/>
              </w:rPr>
              <w:t>待合所等</w:t>
            </w:r>
          </w:p>
          <w:p w14:paraId="005BE230" w14:textId="77777777" w:rsidR="00064CDF" w:rsidRDefault="00064CDF" w:rsidP="00064CDF">
            <w:pPr>
              <w:pStyle w:val="ad"/>
              <w:numPr>
                <w:ilvl w:val="2"/>
                <w:numId w:val="23"/>
              </w:numPr>
              <w:ind w:leftChars="0"/>
              <w:rPr>
                <w:rFonts w:ascii="Century (本文)" w:eastAsia="Century (本文)" w:hAnsi="Century (本文)" w:cs="Century (本文)"/>
              </w:rPr>
            </w:pPr>
            <w:r>
              <w:rPr>
                <w:rFonts w:ascii="Century (本文)" w:eastAsia="Century (本文)" w:hAnsi="Century (本文)" w:cs="Century (本文)" w:hint="eastAsia"/>
              </w:rPr>
              <w:t>道路との接続部の門扉等</w:t>
            </w:r>
          </w:p>
          <w:p w14:paraId="60010D5F" w14:textId="77777777" w:rsidR="00064CDF" w:rsidRDefault="00064CDF" w:rsidP="00064CDF">
            <w:pPr>
              <w:pStyle w:val="ad"/>
              <w:numPr>
                <w:ilvl w:val="2"/>
                <w:numId w:val="23"/>
              </w:numPr>
              <w:ind w:leftChars="0"/>
              <w:rPr>
                <w:rFonts w:ascii="Century (本文)" w:eastAsia="Century (本文)" w:hAnsi="Century (本文)" w:cs="Century (本文)"/>
              </w:rPr>
            </w:pPr>
            <w:r>
              <w:rPr>
                <w:rFonts w:ascii="Century (本文)" w:eastAsia="Century (本文)" w:hAnsi="Century (本文)" w:cs="Century (本文)" w:hint="eastAsia"/>
              </w:rPr>
              <w:t>エレベータ（地上部及び地下街部）</w:t>
            </w:r>
          </w:p>
          <w:p w14:paraId="2834BBDC" w14:textId="2B29A19D" w:rsidR="00FD0551" w:rsidRPr="00701DE8" w:rsidRDefault="00064CDF" w:rsidP="00701DE8">
            <w:pPr>
              <w:pStyle w:val="ad"/>
              <w:numPr>
                <w:ilvl w:val="2"/>
                <w:numId w:val="23"/>
              </w:numPr>
              <w:ind w:leftChars="0"/>
              <w:rPr>
                <w:rFonts w:ascii="Century (本文)" w:eastAsia="Century (本文)" w:hAnsi="Century (本文)" w:cs="Century (本文)" w:hint="eastAsia"/>
              </w:rPr>
            </w:pPr>
            <w:r>
              <w:rPr>
                <w:rFonts w:ascii="Century (本文)" w:eastAsia="Century (本文)" w:hAnsi="Century (本文)" w:cs="Century (本文)" w:hint="eastAsia"/>
              </w:rPr>
              <w:t>防火扉（地下街接続部）</w:t>
            </w:r>
          </w:p>
          <w:p w14:paraId="0EE7647A" w14:textId="79158734" w:rsidR="00064CDF" w:rsidRDefault="00DD70A5" w:rsidP="007710F8">
            <w:pPr>
              <w:ind w:firstLineChars="200" w:firstLine="420"/>
              <w:rPr>
                <w:rFonts w:ascii="Century (本文)" w:eastAsia="Century (本文)" w:hAnsi="Century (本文)" w:cs="Century (本文)"/>
              </w:rPr>
            </w:pPr>
            <w:r>
              <w:rPr>
                <w:rFonts w:ascii="Century (本文)" w:eastAsia="Century (本文)" w:hAnsi="Century (本文)" w:cs="Century (本文)" w:hint="eastAsia"/>
              </w:rPr>
              <w:lastRenderedPageBreak/>
              <w:t>⑤Ｅ</w:t>
            </w:r>
            <w:r w:rsidR="00064CDF" w:rsidRPr="00794B0A">
              <w:rPr>
                <w:rFonts w:ascii="Century (本文)" w:eastAsia="Century (本文)" w:hAnsi="Century (本文)" w:cs="Century (本文)" w:hint="eastAsia"/>
              </w:rPr>
              <w:t>Ｖ充電器の運用管理（使用状況の確認）</w:t>
            </w:r>
          </w:p>
          <w:p w14:paraId="5E065AF5" w14:textId="6A9D0A69" w:rsidR="00064CDF" w:rsidRDefault="001B2453" w:rsidP="00877CBF">
            <w:pPr>
              <w:ind w:left="420" w:hangingChars="200" w:hanging="420"/>
              <w:rPr>
                <w:rFonts w:ascii="Century (本文)" w:eastAsia="Century (本文)" w:hAnsi="Century (本文)" w:cs="Century (本文)"/>
              </w:rPr>
            </w:pPr>
            <w:r>
              <w:rPr>
                <w:rFonts w:ascii="Century (本文)" w:eastAsia="Century (本文)" w:hAnsi="Century (本文)" w:cs="Century (本文)" w:hint="eastAsia"/>
              </w:rPr>
              <w:t xml:space="preserve">　　　</w:t>
            </w:r>
            <w:r w:rsidR="00AB017B">
              <w:rPr>
                <w:rFonts w:ascii="Century (本文)" w:eastAsia="Century (本文)" w:hAnsi="Century (本文)" w:cs="Century (本文)" w:hint="eastAsia"/>
              </w:rPr>
              <w:t>設置された</w:t>
            </w:r>
            <w:r w:rsidR="00FD5159">
              <w:rPr>
                <w:rFonts w:ascii="Century (本文)" w:eastAsia="Century (本文)" w:hAnsi="Century (本文)" w:cs="Century (本文)" w:hint="eastAsia"/>
              </w:rPr>
              <w:t>ＥＶ</w:t>
            </w:r>
            <w:r w:rsidR="00AB017B" w:rsidRPr="00794B0A">
              <w:rPr>
                <w:rFonts w:ascii="Century (本文)" w:eastAsia="Century (本文)" w:hAnsi="Century (本文)" w:cs="Century (本文)" w:hint="eastAsia"/>
              </w:rPr>
              <w:t>充電設備の使用状況について確認</w:t>
            </w:r>
            <w:r w:rsidR="00310074">
              <w:rPr>
                <w:rFonts w:ascii="Century (本文)" w:eastAsia="Century (本文)" w:hAnsi="Century (本文)" w:cs="Century (本文)" w:hint="eastAsia"/>
              </w:rPr>
              <w:t>を行う</w:t>
            </w:r>
            <w:r w:rsidR="00AB017B" w:rsidRPr="00794B0A">
              <w:rPr>
                <w:rFonts w:ascii="Century (本文)" w:eastAsia="Century (本文)" w:hAnsi="Century (本文)" w:cs="Century (本文)" w:hint="eastAsia"/>
              </w:rPr>
              <w:t>。</w:t>
            </w:r>
            <w:r w:rsidR="00F5497B" w:rsidRPr="00794B0A">
              <w:rPr>
                <w:rFonts w:ascii="Century (本文)" w:eastAsia="Century (本文)" w:hAnsi="Century (本文)" w:cs="Century (本文)" w:hint="eastAsia"/>
              </w:rPr>
              <w:t>なお、使用状況については、供給時間及び供給量、機器異常・システムエラーを把握</w:t>
            </w:r>
            <w:r w:rsidR="00483F63" w:rsidRPr="00794B0A">
              <w:rPr>
                <w:rFonts w:ascii="Century (本文)" w:eastAsia="Century (本文)" w:hAnsi="Century (本文)" w:cs="Century (本文)" w:hint="eastAsia"/>
              </w:rPr>
              <w:t>する</w:t>
            </w:r>
            <w:r w:rsidR="00F5497B" w:rsidRPr="00794B0A">
              <w:rPr>
                <w:rFonts w:ascii="Century (本文)" w:eastAsia="Century (本文)" w:hAnsi="Century (本文)" w:cs="Century (本文)" w:hint="eastAsia"/>
              </w:rPr>
              <w:t>ものと</w:t>
            </w:r>
            <w:r w:rsidR="003A4138" w:rsidRPr="00794B0A">
              <w:rPr>
                <w:rFonts w:ascii="Century (本文)" w:eastAsia="Century (本文)" w:hAnsi="Century (本文)" w:cs="Century (本文)" w:hint="eastAsia"/>
              </w:rPr>
              <w:t>し、</w:t>
            </w:r>
            <w:r w:rsidR="00FD5159">
              <w:rPr>
                <w:rFonts w:ascii="Century (本文)" w:eastAsia="Century (本文)" w:hAnsi="Century (本文)" w:cs="Century (本文)" w:hint="eastAsia"/>
              </w:rPr>
              <w:t>ＥＶ</w:t>
            </w:r>
            <w:r w:rsidR="003A4138">
              <w:rPr>
                <w:rFonts w:ascii="Century (本文)" w:eastAsia="Century (本文)" w:hAnsi="Century (本文)" w:cs="Century (本文)" w:hint="eastAsia"/>
              </w:rPr>
              <w:t>バスの運行</w:t>
            </w:r>
            <w:r w:rsidR="00F16444">
              <w:rPr>
                <w:rFonts w:ascii="Century (本文)" w:eastAsia="Century (本文)" w:hAnsi="Century (本文)" w:cs="Century (本文)" w:hint="eastAsia"/>
              </w:rPr>
              <w:t>に必要な充電が</w:t>
            </w:r>
            <w:r w:rsidR="00C44E8E">
              <w:rPr>
                <w:rFonts w:ascii="Century (本文)" w:eastAsia="Century (本文)" w:hAnsi="Century (本文)" w:cs="Century (本文)" w:hint="eastAsia"/>
              </w:rPr>
              <w:t>実施できているか管理することとする。</w:t>
            </w:r>
          </w:p>
          <w:p w14:paraId="55767B5D" w14:textId="77777777" w:rsidR="00C44E8E" w:rsidRDefault="00C44E8E" w:rsidP="007322AD">
            <w:pPr>
              <w:rPr>
                <w:rFonts w:ascii="Century (本文)" w:eastAsia="Century (本文)" w:hAnsi="Century (本文)" w:cs="Century (本文)"/>
              </w:rPr>
            </w:pPr>
          </w:p>
          <w:p w14:paraId="4AE25093" w14:textId="6FDA04B9" w:rsidR="007322AD" w:rsidRPr="007322AD" w:rsidRDefault="007322AD" w:rsidP="007710F8">
            <w:pPr>
              <w:ind w:firstLineChars="200" w:firstLine="420"/>
              <w:rPr>
                <w:rFonts w:ascii="Century (本文)" w:eastAsia="Century (本文)" w:hAnsi="Century (本文)" w:cs="Century (本文)"/>
              </w:rPr>
            </w:pPr>
            <w:r>
              <w:rPr>
                <w:rFonts w:ascii="Century (本文)" w:eastAsia="Century (本文)" w:hAnsi="Century (本文)" w:cs="Century (本文)" w:hint="eastAsia"/>
              </w:rPr>
              <w:t>⑥</w:t>
            </w:r>
            <w:r w:rsidRPr="007322AD">
              <w:rPr>
                <w:rFonts w:ascii="Century (本文)" w:eastAsia="Century (本文)" w:hAnsi="Century (本文)" w:cs="Century (本文)" w:hint="eastAsia"/>
              </w:rPr>
              <w:t>関係事業者等との調整</w:t>
            </w:r>
          </w:p>
          <w:p w14:paraId="6739FA61" w14:textId="77777777" w:rsidR="007322AD" w:rsidRPr="007322AD" w:rsidRDefault="007322AD" w:rsidP="007710F8">
            <w:pPr>
              <w:ind w:leftChars="200" w:left="420" w:firstLineChars="100" w:firstLine="210"/>
              <w:rPr>
                <w:rFonts w:ascii="Century (本文)" w:eastAsia="Century (本文)" w:hAnsi="Century (本文)" w:cs="Century (本文)"/>
              </w:rPr>
            </w:pPr>
            <w:r w:rsidRPr="007322AD">
              <w:rPr>
                <w:rFonts w:ascii="Century (本文)" w:eastAsia="Century (本文)" w:hAnsi="Century (本文)" w:cs="Century (本文)" w:hint="eastAsia"/>
              </w:rPr>
              <w:t>清掃事業者や自動販売機の補充を行う事業者等、関係事業者の車両出入りについては調整を行い、安全なバスターミナル運営に努めること。</w:t>
            </w:r>
          </w:p>
          <w:p w14:paraId="3647596B" w14:textId="77777777" w:rsidR="007322AD" w:rsidRPr="007322AD" w:rsidRDefault="007322AD" w:rsidP="007322AD">
            <w:pPr>
              <w:rPr>
                <w:rFonts w:ascii="Century (本文)" w:eastAsia="Century (本文)" w:hAnsi="Century (本文)" w:cs="Century (本文)"/>
              </w:rPr>
            </w:pPr>
          </w:p>
          <w:p w14:paraId="6A3E3336" w14:textId="2E58ECE7" w:rsidR="007322AD" w:rsidRPr="007322AD" w:rsidRDefault="00D94E52" w:rsidP="007710F8">
            <w:pPr>
              <w:ind w:firstLineChars="200" w:firstLine="420"/>
              <w:rPr>
                <w:rFonts w:ascii="Century (本文)" w:eastAsia="Century (本文)" w:hAnsi="Century (本文)" w:cs="Century (本文)"/>
              </w:rPr>
            </w:pPr>
            <w:r>
              <w:rPr>
                <w:rFonts w:ascii="Century (本文)" w:eastAsia="Century (本文)" w:hAnsi="Century (本文)" w:cs="Century (本文)" w:hint="eastAsia"/>
              </w:rPr>
              <w:t>⑦</w:t>
            </w:r>
            <w:r w:rsidR="007322AD" w:rsidRPr="007322AD">
              <w:rPr>
                <w:rFonts w:ascii="Century (本文)" w:eastAsia="Century (本文)" w:hAnsi="Century (本文)" w:cs="Century (本文)" w:hint="eastAsia"/>
              </w:rPr>
              <w:t>異常発生時及び非常時対応</w:t>
            </w:r>
          </w:p>
          <w:p w14:paraId="6F3F9A8C" w14:textId="77777777" w:rsidR="007322AD" w:rsidRPr="007322AD" w:rsidRDefault="007322AD" w:rsidP="007710F8">
            <w:pPr>
              <w:ind w:left="420" w:hangingChars="200" w:hanging="420"/>
              <w:rPr>
                <w:rFonts w:ascii="Century (本文)" w:eastAsia="Century (本文)" w:hAnsi="Century (本文)" w:cs="Century (本文)"/>
              </w:rPr>
            </w:pPr>
            <w:r w:rsidRPr="007322AD">
              <w:rPr>
                <w:rFonts w:ascii="Century (本文)" w:eastAsia="Century (本文)" w:hAnsi="Century (本文)" w:cs="Century (本文)" w:hint="eastAsia"/>
              </w:rPr>
              <w:t xml:space="preserve">　　　施設等の損傷及び落書き等の破汚損を発見した場合は、博覧会協会担当者に連絡し、指示を仰ぐこと。</w:t>
            </w:r>
          </w:p>
          <w:p w14:paraId="7618D754" w14:textId="77777777" w:rsidR="007322AD" w:rsidRPr="007322AD" w:rsidRDefault="007322AD" w:rsidP="007322AD">
            <w:pPr>
              <w:rPr>
                <w:rFonts w:ascii="Century (本文)" w:eastAsia="Century (本文)" w:hAnsi="Century (本文)" w:cs="Century (本文)"/>
              </w:rPr>
            </w:pPr>
          </w:p>
          <w:p w14:paraId="3D20EBE9" w14:textId="3209B611" w:rsidR="007322AD" w:rsidRDefault="007322AD" w:rsidP="007710F8">
            <w:pPr>
              <w:ind w:left="420" w:hangingChars="200" w:hanging="420"/>
              <w:rPr>
                <w:rFonts w:ascii="Century (本文)" w:eastAsia="Century (本文)" w:hAnsi="Century (本文)" w:cs="Century (本文)"/>
              </w:rPr>
            </w:pPr>
            <w:r w:rsidRPr="007322AD">
              <w:rPr>
                <w:rFonts w:ascii="Century (本文)" w:eastAsia="Century (本文)" w:hAnsi="Century (本文)" w:cs="Century (本文)" w:hint="eastAsia"/>
              </w:rPr>
              <w:t xml:space="preserve">　　　気象予報発令（暴風・暴雨等）の情報は随時取得すること。また、台風接近時等は、施設等に損傷が発生しないよう措置等を講じること。特に、ミャクミャクバルーンについては、空気を抜いた上で架台への固定等の措置等を講じること。</w:t>
            </w:r>
          </w:p>
          <w:p w14:paraId="5DBC469A" w14:textId="77777777" w:rsidR="00E4517A" w:rsidRDefault="00E4517A" w:rsidP="007710F8">
            <w:pPr>
              <w:ind w:left="420" w:hangingChars="200" w:hanging="420"/>
              <w:rPr>
                <w:rFonts w:ascii="Century (本文)" w:eastAsia="Century (本文)" w:hAnsi="Century (本文)" w:cs="Century (本文)"/>
              </w:rPr>
            </w:pPr>
          </w:p>
          <w:p w14:paraId="21DAFDAE" w14:textId="1932772E" w:rsidR="00E4517A" w:rsidRDefault="00E4517A" w:rsidP="007710F8">
            <w:pPr>
              <w:ind w:left="420" w:hangingChars="200" w:hanging="420"/>
              <w:rPr>
                <w:rFonts w:ascii="Century (本文)" w:eastAsia="Century (本文)" w:hAnsi="Century (本文)" w:cs="Century (本文)"/>
              </w:rPr>
            </w:pPr>
            <w:r>
              <w:rPr>
                <w:rFonts w:ascii="Century (本文)" w:eastAsia="Century (本文)" w:hAnsi="Century (本文)" w:cs="Century (本文)" w:hint="eastAsia"/>
              </w:rPr>
              <w:t xml:space="preserve">　　　</w:t>
            </w:r>
            <w:r w:rsidR="008C2293">
              <w:rPr>
                <w:rFonts w:ascii="Century (本文)" w:eastAsia="Century (本文)" w:hAnsi="Century (本文)" w:cs="Century (本文)" w:hint="eastAsia"/>
              </w:rPr>
              <w:t>地震発生時は、</w:t>
            </w:r>
            <w:r w:rsidR="0020064C">
              <w:rPr>
                <w:rFonts w:ascii="Century (本文)" w:eastAsia="Century (本文)" w:hAnsi="Century (本文)" w:cs="Century (本文)" w:hint="eastAsia"/>
              </w:rPr>
              <w:t>安全確保のため応急措置を講じること。</w:t>
            </w:r>
          </w:p>
          <w:p w14:paraId="6FDC7007" w14:textId="77777777" w:rsidR="00E62CFD" w:rsidRPr="00A06EE6" w:rsidRDefault="00E62CFD" w:rsidP="00064CDF">
            <w:pPr>
              <w:ind w:firstLineChars="100" w:firstLine="210"/>
              <w:rPr>
                <w:rFonts w:ascii="Century (本文)" w:eastAsia="Century (本文)" w:hAnsi="Century (本文)" w:cs="Century (本文)"/>
              </w:rPr>
            </w:pPr>
          </w:p>
          <w:p w14:paraId="757E1B89" w14:textId="0F1646EC" w:rsidR="004C6F94" w:rsidRDefault="00064CDF" w:rsidP="00080BED">
            <w:pPr>
              <w:ind w:firstLineChars="100" w:firstLine="210"/>
              <w:rPr>
                <w:rFonts w:ascii="Century (本文)" w:eastAsia="Century (本文)" w:hAnsi="Century (本文)" w:cs="Century (本文)"/>
              </w:rPr>
            </w:pPr>
            <w:r w:rsidRPr="00D7144C">
              <w:rPr>
                <w:rFonts w:ascii="Century (本文)" w:eastAsia="Century (本文)" w:hAnsi="Century (本文)" w:cs="Century (本文)" w:hint="eastAsia"/>
              </w:rPr>
              <w:t>（</w:t>
            </w:r>
            <w:r w:rsidR="00504FBA">
              <w:rPr>
                <w:rFonts w:ascii="Century (本文)" w:eastAsia="Century (本文)" w:hAnsi="Century (本文)" w:cs="Century (本文)" w:hint="eastAsia"/>
              </w:rPr>
              <w:t>３</w:t>
            </w:r>
            <w:r w:rsidRPr="00D7144C">
              <w:rPr>
                <w:rFonts w:ascii="Century (本文)" w:eastAsia="Century (本文)" w:hAnsi="Century (本文)" w:cs="Century (本文)" w:hint="eastAsia"/>
              </w:rPr>
              <w:t>）ゴミの運搬及び処分</w:t>
            </w:r>
          </w:p>
          <w:p w14:paraId="2ECB28D7" w14:textId="398D10FD" w:rsidR="00CC1CFB" w:rsidRDefault="009B3067" w:rsidP="00877CBF">
            <w:pPr>
              <w:ind w:left="420" w:hangingChars="200" w:hanging="420"/>
              <w:rPr>
                <w:rFonts w:ascii="Century (本文)" w:eastAsia="Century (本文)" w:hAnsi="Century (本文)" w:cs="Century (本文)"/>
              </w:rPr>
            </w:pPr>
            <w:r>
              <w:rPr>
                <w:rFonts w:ascii="Century (本文)" w:eastAsia="Century (本文)" w:hAnsi="Century (本文)" w:cs="Century (本文)" w:hint="eastAsia"/>
              </w:rPr>
              <w:t xml:space="preserve">　　</w:t>
            </w:r>
            <w:r w:rsidR="003E2151">
              <w:rPr>
                <w:rFonts w:ascii="Century (本文)" w:eastAsia="Century (本文)" w:hAnsi="Century (本文)" w:cs="Century (本文)" w:hint="eastAsia"/>
              </w:rPr>
              <w:t xml:space="preserve">　</w:t>
            </w:r>
            <w:r>
              <w:rPr>
                <w:rFonts w:ascii="Century (本文)" w:eastAsia="Century (本文)" w:hAnsi="Century (本文)" w:cs="Century (本文)" w:hint="eastAsia"/>
              </w:rPr>
              <w:t>主な業務は以下の通りとする。なお、業務の実施に</w:t>
            </w:r>
            <w:r w:rsidR="001822FF">
              <w:rPr>
                <w:rFonts w:ascii="Century (本文)" w:eastAsia="Century (本文)" w:hAnsi="Century (本文)" w:cs="Century (本文)" w:hint="eastAsia"/>
              </w:rPr>
              <w:t>あ</w:t>
            </w:r>
            <w:r>
              <w:rPr>
                <w:rFonts w:ascii="Century (本文)" w:eastAsia="Century (本文)" w:hAnsi="Century (本文)" w:cs="Century (本文)" w:hint="eastAsia"/>
              </w:rPr>
              <w:t>たっては、</w:t>
            </w:r>
            <w:r w:rsidR="004641BD">
              <w:rPr>
                <w:rFonts w:ascii="Century (本文)" w:eastAsia="Century (本文)" w:hAnsi="Century (本文)" w:cs="Century (本文)" w:hint="eastAsia"/>
              </w:rPr>
              <w:t>関係</w:t>
            </w:r>
            <w:r w:rsidR="00F81F41">
              <w:rPr>
                <w:rFonts w:ascii="Century (本文)" w:eastAsia="Century (本文)" w:hAnsi="Century (本文)" w:cs="Century (本文)" w:hint="eastAsia"/>
              </w:rPr>
              <w:t>する</w:t>
            </w:r>
            <w:r w:rsidR="004641BD">
              <w:rPr>
                <w:rFonts w:ascii="Century (本文)" w:eastAsia="Century (本文)" w:hAnsi="Century (本文)" w:cs="Century (本文)" w:hint="eastAsia"/>
              </w:rPr>
              <w:t>法令、</w:t>
            </w:r>
            <w:r w:rsidR="006778F1">
              <w:rPr>
                <w:rFonts w:ascii="Century (本文)" w:eastAsia="Century (本文)" w:hAnsi="Century (本文)" w:cs="Century (本文)" w:hint="eastAsia"/>
              </w:rPr>
              <w:t>大阪市が定める条例等の定めるところにより、適切にその処理を行うこと。また、</w:t>
            </w:r>
            <w:r w:rsidR="004525A9">
              <w:rPr>
                <w:rFonts w:ascii="Century (本文)" w:eastAsia="Century (本文)" w:hAnsi="Century (本文)" w:cs="Century (本文)" w:hint="eastAsia"/>
              </w:rPr>
              <w:t>ＳＤＧｓ（持続可能な開発目標）の達成に向けた視点、取組みについても</w:t>
            </w:r>
            <w:r w:rsidR="007E439C">
              <w:rPr>
                <w:rFonts w:ascii="Century (本文)" w:eastAsia="Century (本文)" w:hAnsi="Century (本文)" w:cs="Century (本文)" w:hint="eastAsia"/>
              </w:rPr>
              <w:t>考慮</w:t>
            </w:r>
            <w:r w:rsidR="001240F0">
              <w:rPr>
                <w:rFonts w:ascii="Century (本文)" w:eastAsia="Century (本文)" w:hAnsi="Century (本文)" w:cs="Century (本文)" w:hint="eastAsia"/>
              </w:rPr>
              <w:t>すること。</w:t>
            </w:r>
          </w:p>
          <w:p w14:paraId="46D7468D" w14:textId="77777777" w:rsidR="0048481F" w:rsidRDefault="0048481F" w:rsidP="0048481F">
            <w:pPr>
              <w:pStyle w:val="ad"/>
              <w:numPr>
                <w:ilvl w:val="0"/>
                <w:numId w:val="37"/>
              </w:numPr>
              <w:ind w:leftChars="0"/>
              <w:rPr>
                <w:rFonts w:ascii="Century (本文)" w:eastAsia="Century (本文)" w:hAnsi="Century (本文)" w:cs="Century (本文)"/>
              </w:rPr>
            </w:pPr>
            <w:r>
              <w:rPr>
                <w:rFonts w:ascii="Century (本文)" w:eastAsia="Century (本文)" w:hAnsi="Century (本文)" w:cs="Century (本文)" w:hint="eastAsia"/>
              </w:rPr>
              <w:t>収集ゴミの分別</w:t>
            </w:r>
          </w:p>
          <w:p w14:paraId="4BBA5907" w14:textId="77777777" w:rsidR="0048481F" w:rsidRDefault="0048481F" w:rsidP="0048481F">
            <w:pPr>
              <w:pStyle w:val="ad"/>
              <w:numPr>
                <w:ilvl w:val="0"/>
                <w:numId w:val="37"/>
              </w:numPr>
              <w:ind w:leftChars="0"/>
              <w:rPr>
                <w:rFonts w:ascii="Century (本文)" w:eastAsia="Century (本文)" w:hAnsi="Century (本文)" w:cs="Century (本文)"/>
              </w:rPr>
            </w:pPr>
            <w:r>
              <w:rPr>
                <w:rFonts w:ascii="Century (本文)" w:eastAsia="Century (本文)" w:hAnsi="Century (本文)" w:cs="Century (本文)" w:hint="eastAsia"/>
              </w:rPr>
              <w:t>収集ゴミの運搬及び処分</w:t>
            </w:r>
          </w:p>
          <w:p w14:paraId="5D7E7DEF" w14:textId="77777777" w:rsidR="00EF0749" w:rsidRDefault="00EF0749" w:rsidP="0016648C">
            <w:pPr>
              <w:ind w:leftChars="100" w:left="630" w:hangingChars="200" w:hanging="420"/>
              <w:rPr>
                <w:rFonts w:ascii="Century (本文)" w:eastAsia="Century (本文)" w:hAnsi="Century (本文)" w:cs="Century (本文)"/>
              </w:rPr>
            </w:pPr>
          </w:p>
          <w:p w14:paraId="0F2C7FB0" w14:textId="1E3779D7" w:rsidR="00095B7B" w:rsidRDefault="00DF4126" w:rsidP="0016648C">
            <w:pPr>
              <w:ind w:leftChars="100" w:left="630" w:hangingChars="200" w:hanging="420"/>
              <w:rPr>
                <w:rFonts w:ascii="Century (本文)" w:eastAsia="Century (本文)" w:hAnsi="Century (本文)" w:cs="Century (本文)"/>
              </w:rPr>
            </w:pPr>
            <w:r>
              <w:rPr>
                <w:rFonts w:ascii="Century (本文)" w:eastAsia="Century (本文)" w:hAnsi="Century (本文)" w:cs="Century (本文)" w:hint="eastAsia"/>
              </w:rPr>
              <w:t xml:space="preserve">　　また、</w:t>
            </w:r>
            <w:r w:rsidR="000010BA">
              <w:rPr>
                <w:rFonts w:ascii="Century (本文)" w:eastAsia="Century (本文)" w:hAnsi="Century (本文)" w:cs="Century (本文)" w:hint="eastAsia"/>
              </w:rPr>
              <w:t>各廃棄物の</w:t>
            </w:r>
            <w:r>
              <w:rPr>
                <w:rFonts w:ascii="Century (本文)" w:eastAsia="Century (本文)" w:hAnsi="Century (本文)" w:cs="Century (本文)" w:hint="eastAsia"/>
              </w:rPr>
              <w:t>収集運搬回数は</w:t>
            </w:r>
            <w:r w:rsidR="00F76455">
              <w:rPr>
                <w:rFonts w:ascii="Century (本文)" w:eastAsia="Century (本文)" w:hAnsi="Century (本文)" w:cs="Century (本文)" w:hint="eastAsia"/>
              </w:rPr>
              <w:t>下記の通り</w:t>
            </w:r>
            <w:r w:rsidR="00345A92">
              <w:rPr>
                <w:rFonts w:ascii="Century (本文)" w:eastAsia="Century (本文)" w:hAnsi="Century (本文)" w:cs="Century (本文)" w:hint="eastAsia"/>
              </w:rPr>
              <w:t>とする。</w:t>
            </w:r>
            <w:r w:rsidR="004F3F47">
              <w:rPr>
                <w:rFonts w:ascii="Century (本文)" w:eastAsia="Century (本文)" w:hAnsi="Century (本文)" w:cs="Century (本文)" w:hint="eastAsia"/>
              </w:rPr>
              <w:t>変更等が必要な場合は、博覧会協会担当者</w:t>
            </w:r>
            <w:r w:rsidR="00B97888">
              <w:rPr>
                <w:rFonts w:ascii="Century (本文)" w:eastAsia="Century (本文)" w:hAnsi="Century (本文)" w:cs="Century (本文)" w:hint="eastAsia"/>
              </w:rPr>
              <w:t>へ</w:t>
            </w:r>
            <w:r w:rsidR="004F3F47">
              <w:rPr>
                <w:rFonts w:ascii="Century (本文)" w:eastAsia="Century (本文)" w:hAnsi="Century (本文)" w:cs="Century (本文)" w:hint="eastAsia"/>
              </w:rPr>
              <w:t>相談すること。</w:t>
            </w:r>
          </w:p>
          <w:p w14:paraId="0C914FA3" w14:textId="19CAFA31" w:rsidR="00345A92" w:rsidRPr="00877CBF" w:rsidRDefault="0039348D" w:rsidP="00877CBF">
            <w:pPr>
              <w:pStyle w:val="ad"/>
              <w:numPr>
                <w:ilvl w:val="0"/>
                <w:numId w:val="39"/>
              </w:numPr>
              <w:ind w:leftChars="0"/>
              <w:rPr>
                <w:rFonts w:ascii="Century (本文)" w:eastAsia="Century (本文)" w:hAnsi="Century (本文)" w:cs="Century (本文)"/>
              </w:rPr>
            </w:pPr>
            <w:r w:rsidRPr="00877CBF">
              <w:rPr>
                <w:rFonts w:ascii="Century (本文)" w:eastAsia="Century (本文)" w:hAnsi="Century (本文)" w:cs="Century (本文)" w:hint="eastAsia"/>
              </w:rPr>
              <w:t>一般廃棄物</w:t>
            </w:r>
            <w:r w:rsidR="00CC2638" w:rsidRPr="00877CBF">
              <w:rPr>
                <w:rFonts w:ascii="Century (本文)" w:eastAsia="Century (本文)" w:hAnsi="Century (本文)" w:cs="Century (本文)" w:hint="eastAsia"/>
              </w:rPr>
              <w:t xml:space="preserve">　週６回（日曜日を除く）</w:t>
            </w:r>
          </w:p>
          <w:p w14:paraId="174A47E1" w14:textId="104296DB" w:rsidR="00CC2638" w:rsidRDefault="00537883" w:rsidP="00CC2638">
            <w:pPr>
              <w:pStyle w:val="ad"/>
              <w:numPr>
                <w:ilvl w:val="0"/>
                <w:numId w:val="39"/>
              </w:numPr>
              <w:ind w:leftChars="0"/>
              <w:rPr>
                <w:rFonts w:ascii="Century (本文)" w:eastAsia="Century (本文)" w:hAnsi="Century (本文)" w:cs="Century (本文)"/>
              </w:rPr>
            </w:pPr>
            <w:r>
              <w:rPr>
                <w:rFonts w:ascii="Century (本文)" w:eastAsia="Century (本文)" w:hAnsi="Century (本文)" w:cs="Century (本文)" w:hint="eastAsia"/>
              </w:rPr>
              <w:t>産業廃棄物　週１回</w:t>
            </w:r>
          </w:p>
          <w:p w14:paraId="431B5768" w14:textId="77777777" w:rsidR="00537883" w:rsidRPr="00877CBF" w:rsidRDefault="00537883" w:rsidP="00877CBF">
            <w:pPr>
              <w:pStyle w:val="ad"/>
              <w:ind w:leftChars="0" w:left="1200"/>
              <w:rPr>
                <w:rFonts w:ascii="Century (本文)" w:eastAsia="Century (本文)" w:hAnsi="Century (本文)" w:cs="Century (本文)"/>
              </w:rPr>
            </w:pPr>
          </w:p>
          <w:p w14:paraId="5A36770B" w14:textId="5CB3177A" w:rsidR="007B39E4" w:rsidRDefault="00887BA5" w:rsidP="00747061">
            <w:pPr>
              <w:ind w:left="420" w:hangingChars="200" w:hanging="420"/>
              <w:rPr>
                <w:rFonts w:ascii="Century (本文)" w:eastAsia="Century (本文)" w:hAnsi="Century (本文)" w:cs="Century (本文)"/>
              </w:rPr>
            </w:pPr>
            <w:r>
              <w:rPr>
                <w:rFonts w:ascii="Century (本文)" w:eastAsia="Century (本文)" w:hAnsi="Century (本文)" w:cs="Century (本文)" w:hint="eastAsia"/>
              </w:rPr>
              <w:t xml:space="preserve">　</w:t>
            </w:r>
            <w:r w:rsidR="00510867">
              <w:rPr>
                <w:rFonts w:ascii="Century (本文)" w:eastAsia="Century (本文)" w:hAnsi="Century (本文)" w:cs="Century (本文)" w:hint="eastAsia"/>
              </w:rPr>
              <w:t xml:space="preserve">　　</w:t>
            </w:r>
            <w:r w:rsidR="001C70C3" w:rsidRPr="00877CBF">
              <w:rPr>
                <w:rFonts w:ascii="Century (本文)" w:eastAsia="Century (本文)" w:hAnsi="Century (本文)" w:cs="Century (本文)" w:hint="eastAsia"/>
              </w:rPr>
              <w:t>大和ハウス工業株式会社</w:t>
            </w:r>
            <w:r w:rsidR="001C70C3">
              <w:rPr>
                <w:rFonts w:ascii="Century (本文)" w:eastAsia="Century (本文)" w:hAnsi="Century (本文)" w:cs="Century (本文)" w:hint="eastAsia"/>
              </w:rPr>
              <w:t>（会場整備協賛者）が、</w:t>
            </w:r>
            <w:r w:rsidR="00EF0749" w:rsidRPr="00877CBF">
              <w:rPr>
                <w:rFonts w:ascii="Century (本文)" w:eastAsia="Century (本文)" w:hAnsi="Century (本文)" w:cs="Century (本文)" w:hint="eastAsia"/>
              </w:rPr>
              <w:t>バスターミナル内</w:t>
            </w:r>
            <w:r w:rsidR="001C70C3">
              <w:rPr>
                <w:rFonts w:ascii="Century (本文)" w:eastAsia="Century (本文)" w:hAnsi="Century (本文)" w:cs="Century (本文)" w:hint="eastAsia"/>
              </w:rPr>
              <w:t>の</w:t>
            </w:r>
            <w:r w:rsidR="00EF0749" w:rsidRPr="00877CBF">
              <w:rPr>
                <w:rFonts w:ascii="Century (本文)" w:eastAsia="Century (本文)" w:hAnsi="Century (本文)" w:cs="Century (本文)" w:hint="eastAsia"/>
              </w:rPr>
              <w:t>待合所、トイレの清掃</w:t>
            </w:r>
            <w:r w:rsidR="00024225">
              <w:rPr>
                <w:rFonts w:ascii="Century (本文)" w:eastAsia="Century (本文)" w:hAnsi="Century (本文)" w:cs="Century (本文)" w:hint="eastAsia"/>
              </w:rPr>
              <w:t>を行うため、清掃時間等の調整を行うこと。</w:t>
            </w:r>
          </w:p>
          <w:p w14:paraId="679A76B8" w14:textId="77777777" w:rsidR="00B56F5E" w:rsidRDefault="00B56F5E" w:rsidP="00FD0551">
            <w:pPr>
              <w:rPr>
                <w:rFonts w:ascii="Century (本文)" w:eastAsia="Century (本文)" w:hAnsi="Century (本文)" w:cs="Century (本文)"/>
              </w:rPr>
            </w:pPr>
          </w:p>
          <w:p w14:paraId="1F1E45DA" w14:textId="4ABCEBCD" w:rsidR="00145F87" w:rsidRPr="00877CBF" w:rsidRDefault="00E70F56" w:rsidP="007710F8">
            <w:pPr>
              <w:ind w:leftChars="200" w:left="420" w:firstLineChars="100" w:firstLine="210"/>
              <w:rPr>
                <w:rFonts w:ascii="Century (本文)" w:eastAsia="Century (本文)" w:hAnsi="Century (本文)" w:cs="Century (本文)"/>
              </w:rPr>
            </w:pPr>
            <w:r>
              <w:rPr>
                <w:rFonts w:ascii="Century (本文)" w:eastAsia="Century (本文)" w:hAnsi="Century (本文)" w:cs="Century (本文)" w:hint="eastAsia"/>
              </w:rPr>
              <w:t>また</w:t>
            </w:r>
            <w:r w:rsidR="00156CBB" w:rsidRPr="00877CBF">
              <w:rPr>
                <w:rFonts w:ascii="Century (本文)" w:eastAsia="Century (本文)" w:hAnsi="Century (本文)" w:cs="Century (本文)" w:hint="eastAsia"/>
              </w:rPr>
              <w:t>、必要に応じて、下記業務についても対応すること。</w:t>
            </w:r>
          </w:p>
          <w:p w14:paraId="46B77058" w14:textId="69591EB2" w:rsidR="00145F87" w:rsidRPr="00877CBF" w:rsidRDefault="00145F87" w:rsidP="00877CBF">
            <w:pPr>
              <w:pStyle w:val="ad"/>
              <w:numPr>
                <w:ilvl w:val="0"/>
                <w:numId w:val="38"/>
              </w:numPr>
              <w:ind w:leftChars="0"/>
              <w:rPr>
                <w:rFonts w:ascii="Century (本文)" w:eastAsia="Century (本文)" w:hAnsi="Century (本文)" w:cs="Century (本文)"/>
              </w:rPr>
            </w:pPr>
            <w:r w:rsidRPr="00877CBF">
              <w:rPr>
                <w:rFonts w:ascii="Century (本文)" w:eastAsia="Century (本文)" w:hAnsi="Century (本文)" w:cs="Century (本文)" w:hint="eastAsia"/>
              </w:rPr>
              <w:t>バスターミナル内の投棄ゴミ及び散乱物の拾い掃き清掃</w:t>
            </w:r>
          </w:p>
          <w:p w14:paraId="065DC32D" w14:textId="77777777" w:rsidR="00145F87" w:rsidRDefault="00145F87" w:rsidP="00877CBF">
            <w:pPr>
              <w:pStyle w:val="ad"/>
              <w:numPr>
                <w:ilvl w:val="0"/>
                <w:numId w:val="38"/>
              </w:numPr>
              <w:ind w:leftChars="0"/>
              <w:rPr>
                <w:rFonts w:ascii="Century (本文)" w:eastAsia="Century (本文)" w:hAnsi="Century (本文)" w:cs="Century (本文)"/>
              </w:rPr>
            </w:pPr>
            <w:r w:rsidRPr="00877CBF">
              <w:rPr>
                <w:rFonts w:ascii="Century (本文)" w:eastAsia="Century (本文)" w:hAnsi="Century (本文)" w:cs="Century (本文)" w:hint="eastAsia"/>
              </w:rPr>
              <w:t>バスターミナル内の汚れている箇所の拭き取り清掃</w:t>
            </w:r>
          </w:p>
          <w:p w14:paraId="0A672675" w14:textId="77777777" w:rsidR="0085324D" w:rsidRDefault="0085324D" w:rsidP="00877CBF">
            <w:pPr>
              <w:rPr>
                <w:rFonts w:ascii="Century (本文)" w:eastAsia="Century (本文)" w:hAnsi="Century (本文)" w:cs="Century (本文)"/>
              </w:rPr>
            </w:pPr>
          </w:p>
          <w:p w14:paraId="5296F913" w14:textId="3146F664" w:rsidR="0016648C" w:rsidRDefault="0085324D" w:rsidP="0085324D">
            <w:pPr>
              <w:ind w:leftChars="200" w:left="420" w:firstLineChars="100" w:firstLine="210"/>
              <w:rPr>
                <w:rFonts w:ascii="Century (本文)" w:eastAsia="Century (本文)" w:hAnsi="Century (本文)" w:cs="Century (本文)"/>
              </w:rPr>
            </w:pPr>
            <w:r>
              <w:rPr>
                <w:rFonts w:ascii="Century (本文)" w:eastAsia="Century (本文)" w:hAnsi="Century (本文)" w:cs="Century (本文)" w:hint="eastAsia"/>
              </w:rPr>
              <w:lastRenderedPageBreak/>
              <w:t>収集ゴミの分別、運搬及び処分業務については、再委託の協議をすることができる。再委託をする場合は、事前に再委託範囲及び再委託先を明記した書面を提出し、博覧会協会の承認を受けること。なお、再委託する範囲は、受託者が責任を果たせる範囲とし、再委託先に問題が生じた場合は受託者の責任において速やかに解決すること。</w:t>
            </w:r>
          </w:p>
          <w:p w14:paraId="10F8331E" w14:textId="77777777" w:rsidR="0085324D" w:rsidRPr="00877CBF" w:rsidRDefault="0085324D" w:rsidP="006D2BDB">
            <w:pPr>
              <w:ind w:leftChars="200" w:left="420" w:firstLineChars="100" w:firstLine="210"/>
              <w:rPr>
                <w:rFonts w:ascii="Century (本文)" w:eastAsia="Century (本文)" w:hAnsi="Century (本文)" w:cs="Century (本文)"/>
              </w:rPr>
            </w:pPr>
          </w:p>
          <w:p w14:paraId="47EF8D78" w14:textId="09E4C4E0" w:rsidR="004C1C4A" w:rsidRDefault="004C1C4A" w:rsidP="00080BED">
            <w:pPr>
              <w:ind w:firstLineChars="100" w:firstLine="210"/>
              <w:rPr>
                <w:rFonts w:ascii="Century (本文)" w:eastAsia="Century (本文)" w:hAnsi="Century (本文)" w:cs="Century (本文)"/>
              </w:rPr>
            </w:pPr>
            <w:r>
              <w:rPr>
                <w:rFonts w:ascii="Century (本文)" w:eastAsia="Century (本文)" w:hAnsi="Century (本文)" w:cs="Century (本文)" w:hint="eastAsia"/>
              </w:rPr>
              <w:t>（</w:t>
            </w:r>
            <w:r w:rsidR="00504FBA">
              <w:rPr>
                <w:rFonts w:ascii="Century (本文)" w:eastAsia="Century (本文)" w:hAnsi="Century (本文)" w:cs="Century (本文)" w:hint="eastAsia"/>
              </w:rPr>
              <w:t>４</w:t>
            </w:r>
            <w:r>
              <w:rPr>
                <w:rFonts w:ascii="Century (本文)" w:eastAsia="Century (本文)" w:hAnsi="Century (本文)" w:cs="Century (本文)" w:hint="eastAsia"/>
              </w:rPr>
              <w:t>）教育訓練の実施</w:t>
            </w:r>
          </w:p>
          <w:p w14:paraId="7FA4CD87" w14:textId="7B490AB3" w:rsidR="004C1C4A" w:rsidRDefault="004C1C4A" w:rsidP="00877CBF">
            <w:pPr>
              <w:ind w:left="420" w:hangingChars="200" w:hanging="420"/>
              <w:rPr>
                <w:rFonts w:ascii="Century (本文)" w:eastAsia="Century (本文)" w:hAnsi="Century (本文)" w:cs="Century (本文)"/>
              </w:rPr>
            </w:pPr>
            <w:r>
              <w:rPr>
                <w:rFonts w:ascii="Century (本文)" w:eastAsia="Century (本文)" w:hAnsi="Century (本文)" w:cs="Century (本文)" w:hint="eastAsia"/>
              </w:rPr>
              <w:t xml:space="preserve">　　</w:t>
            </w:r>
            <w:r w:rsidR="003E2151">
              <w:rPr>
                <w:rFonts w:ascii="Century (本文)" w:eastAsia="Century (本文)" w:hAnsi="Century (本文)" w:cs="Century (本文)" w:hint="eastAsia"/>
              </w:rPr>
              <w:t xml:space="preserve">　</w:t>
            </w:r>
            <w:r w:rsidR="00EB47C7">
              <w:rPr>
                <w:rFonts w:ascii="Century (本文)" w:eastAsia="Century (本文)" w:hAnsi="Century (本文)" w:cs="Century (本文)" w:hint="eastAsia"/>
              </w:rPr>
              <w:t>策定した実施計画に基づき、必要な人員（対象人数</w:t>
            </w:r>
            <w:r w:rsidR="00D94E52">
              <w:rPr>
                <w:rFonts w:ascii="Century (本文)" w:eastAsia="Century (本文)" w:hAnsi="Century (本文)" w:cs="Century (本文)" w:hint="eastAsia"/>
              </w:rPr>
              <w:t>３</w:t>
            </w:r>
            <w:r w:rsidR="00EB47C7">
              <w:rPr>
                <w:rFonts w:ascii="Century (本文)" w:eastAsia="Century (本文)" w:hAnsi="Century (本文)" w:cs="Century (本文)" w:hint="eastAsia"/>
              </w:rPr>
              <w:t>人）への研修（研修期間１４日間）を実施すること。</w:t>
            </w:r>
            <w:r w:rsidR="00501105">
              <w:rPr>
                <w:rFonts w:ascii="Century (本文)" w:eastAsia="Century (本文)" w:hAnsi="Century (本文)" w:cs="Century (本文)" w:hint="eastAsia"/>
              </w:rPr>
              <w:t>また、防火管理者の講習を受講すること。</w:t>
            </w:r>
          </w:p>
          <w:p w14:paraId="4B558555" w14:textId="16F3751A" w:rsidR="009108D6" w:rsidRDefault="009108D6" w:rsidP="00877CBF">
            <w:pPr>
              <w:ind w:left="420" w:hangingChars="200" w:hanging="420"/>
              <w:rPr>
                <w:rFonts w:ascii="Century (本文)" w:eastAsia="Century (本文)" w:hAnsi="Century (本文)" w:cs="Century (本文)"/>
              </w:rPr>
            </w:pPr>
            <w:r>
              <w:rPr>
                <w:rFonts w:ascii="Century (本文)" w:eastAsia="Century (本文)" w:hAnsi="Century (本文)" w:cs="Century (本文)" w:hint="eastAsia"/>
              </w:rPr>
              <w:t xml:space="preserve">　　</w:t>
            </w:r>
            <w:r w:rsidR="003E2151">
              <w:rPr>
                <w:rFonts w:ascii="Century (本文)" w:eastAsia="Century (本文)" w:hAnsi="Century (本文)" w:cs="Century (本文)" w:hint="eastAsia"/>
              </w:rPr>
              <w:t xml:space="preserve">　</w:t>
            </w:r>
            <w:r>
              <w:rPr>
                <w:rFonts w:ascii="Century (本文)" w:eastAsia="Century (本文)" w:hAnsi="Century (本文)" w:cs="Century (本文)" w:hint="eastAsia"/>
              </w:rPr>
              <w:t>２０２５年３月３１日までに教育訓練を完了させるものとする。</w:t>
            </w:r>
          </w:p>
          <w:p w14:paraId="6C086E29" w14:textId="77777777" w:rsidR="004C6F94" w:rsidRPr="004C6F94" w:rsidRDefault="004C6F94" w:rsidP="004C6F94">
            <w:pPr>
              <w:rPr>
                <w:rFonts w:ascii="Century (本文)" w:eastAsia="Century (本文)" w:hAnsi="Century (本文)" w:cs="Century (本文)"/>
              </w:rPr>
            </w:pPr>
          </w:p>
          <w:p w14:paraId="2DD1DC75" w14:textId="334149E5" w:rsidR="00753F7B" w:rsidRDefault="005B339A" w:rsidP="007473E9">
            <w:pPr>
              <w:pStyle w:val="ad"/>
              <w:numPr>
                <w:ilvl w:val="0"/>
                <w:numId w:val="23"/>
              </w:numPr>
              <w:ind w:leftChars="0"/>
              <w:rPr>
                <w:rFonts w:ascii="Century (本文)" w:eastAsia="Century (本文)" w:hAnsi="Century (本文)" w:cs="Century (本文)"/>
              </w:rPr>
            </w:pPr>
            <w:r>
              <w:rPr>
                <w:rFonts w:ascii="Century (本文)" w:eastAsia="Century (本文)" w:hAnsi="Century (本文)" w:cs="Century (本文)" w:hint="eastAsia"/>
              </w:rPr>
              <w:t>バスターミナル</w:t>
            </w:r>
            <w:r w:rsidR="00804600">
              <w:rPr>
                <w:rFonts w:ascii="Century (本文)" w:eastAsia="Century (本文)" w:hAnsi="Century (本文)" w:cs="Century (本文)" w:hint="eastAsia"/>
              </w:rPr>
              <w:t>利用者</w:t>
            </w:r>
            <w:r w:rsidR="00045732">
              <w:rPr>
                <w:rFonts w:ascii="Century (本文)" w:eastAsia="Century (本文)" w:hAnsi="Century (本文)" w:cs="Century (本文)" w:hint="eastAsia"/>
              </w:rPr>
              <w:t>及びバスに対する</w:t>
            </w:r>
            <w:r w:rsidR="004C6F94">
              <w:rPr>
                <w:rFonts w:ascii="Century (本文)" w:eastAsia="Century (本文)" w:hAnsi="Century (本文)" w:cs="Century (本文)" w:hint="eastAsia"/>
              </w:rPr>
              <w:t>案内誘導</w:t>
            </w:r>
          </w:p>
          <w:p w14:paraId="1B948656" w14:textId="76A81241" w:rsidR="007473E9" w:rsidRPr="00045732" w:rsidRDefault="007473E9" w:rsidP="001D0875">
            <w:pPr>
              <w:rPr>
                <w:rFonts w:ascii="Century (本文)" w:eastAsia="Century (本文)" w:hAnsi="Century (本文)" w:cs="Century (本文)"/>
              </w:rPr>
            </w:pPr>
          </w:p>
          <w:p w14:paraId="40A2F4D4" w14:textId="5BD0E2C5" w:rsidR="00C05B7F" w:rsidRPr="007A11E0" w:rsidRDefault="007A11E0" w:rsidP="007A11E0">
            <w:pPr>
              <w:ind w:left="210"/>
              <w:rPr>
                <w:rFonts w:ascii="Century (本文)" w:eastAsia="Century (本文)" w:hAnsi="Century (本文)" w:cs="Century (本文)"/>
              </w:rPr>
            </w:pPr>
            <w:r>
              <w:rPr>
                <w:rFonts w:ascii="Century (本文)" w:eastAsia="Century (本文)" w:hAnsi="Century (本文)" w:cs="Century (本文)" w:hint="eastAsia"/>
              </w:rPr>
              <w:t>（１）</w:t>
            </w:r>
            <w:r w:rsidR="00110ACB" w:rsidRPr="007A11E0">
              <w:rPr>
                <w:rFonts w:ascii="Century (本文)" w:eastAsia="Century (本文)" w:hAnsi="Century (本文)" w:cs="Century (本文)" w:hint="eastAsia"/>
              </w:rPr>
              <w:t>実施計画の</w:t>
            </w:r>
            <w:r w:rsidR="00E53282" w:rsidRPr="007A11E0">
              <w:rPr>
                <w:rFonts w:ascii="Century (本文)" w:eastAsia="Century (本文)" w:hAnsi="Century (本文)" w:cs="Century (本文)" w:hint="eastAsia"/>
              </w:rPr>
              <w:t>策定</w:t>
            </w:r>
            <w:r w:rsidR="00F86AE1" w:rsidRPr="007A11E0">
              <w:rPr>
                <w:rFonts w:ascii="Century (本文)" w:eastAsia="Century (本文)" w:hAnsi="Century (本文)" w:cs="Century (本文)" w:hint="eastAsia"/>
              </w:rPr>
              <w:t>等</w:t>
            </w:r>
          </w:p>
          <w:p w14:paraId="4E94E3D3" w14:textId="710A5290" w:rsidR="00AE6925" w:rsidRDefault="0032598B" w:rsidP="00877CBF">
            <w:pPr>
              <w:ind w:left="420" w:hangingChars="200" w:hanging="420"/>
              <w:rPr>
                <w:rFonts w:ascii="Century (本文)" w:eastAsia="Century (本文)" w:hAnsi="Century (本文)" w:cs="Century (本文)"/>
              </w:rPr>
            </w:pPr>
            <w:r>
              <w:rPr>
                <w:rFonts w:ascii="Century (本文)" w:eastAsia="Century (本文)" w:hAnsi="Century (本文)" w:cs="Century (本文)" w:hint="eastAsia"/>
              </w:rPr>
              <w:t xml:space="preserve">　　</w:t>
            </w:r>
            <w:r w:rsidR="00411A94">
              <w:rPr>
                <w:rFonts w:ascii="Century (本文)" w:eastAsia="Century (本文)" w:hAnsi="Century (本文)" w:cs="Century (本文)" w:hint="eastAsia"/>
              </w:rPr>
              <w:t xml:space="preserve">　</w:t>
            </w:r>
            <w:r w:rsidR="00530B82">
              <w:rPr>
                <w:rFonts w:ascii="Century (本文)" w:eastAsia="Century (本文)" w:hAnsi="Century (本文)" w:cs="Century (本文)" w:hint="eastAsia"/>
              </w:rPr>
              <w:t>バスターミナル</w:t>
            </w:r>
            <w:r w:rsidR="00045732">
              <w:rPr>
                <w:rFonts w:ascii="Century (本文)" w:eastAsia="Century (本文)" w:hAnsi="Century (本文)" w:cs="Century (本文)" w:hint="eastAsia"/>
              </w:rPr>
              <w:t>の利用者</w:t>
            </w:r>
            <w:r w:rsidR="00682556">
              <w:rPr>
                <w:rFonts w:ascii="Century (本文)" w:eastAsia="Century (本文)" w:hAnsi="Century (本文)" w:cs="Century (本文)" w:hint="eastAsia"/>
              </w:rPr>
              <w:t>に対する案内</w:t>
            </w:r>
            <w:r w:rsidR="00045732">
              <w:rPr>
                <w:rFonts w:ascii="Century (本文)" w:eastAsia="Century (本文)" w:hAnsi="Century (本文)" w:cs="Century (本文)" w:hint="eastAsia"/>
              </w:rPr>
              <w:t>及び乗り入れるバス</w:t>
            </w:r>
            <w:r w:rsidR="00682556">
              <w:rPr>
                <w:rFonts w:ascii="Century (本文)" w:eastAsia="Century (本文)" w:hAnsi="Century (本文)" w:cs="Century (本文)" w:hint="eastAsia"/>
              </w:rPr>
              <w:t>に対する</w:t>
            </w:r>
            <w:r w:rsidR="00520DDB">
              <w:rPr>
                <w:rFonts w:ascii="Century (本文)" w:eastAsia="Century (本文)" w:hAnsi="Century (本文)" w:cs="Century (本文)" w:hint="eastAsia"/>
              </w:rPr>
              <w:t>誘導</w:t>
            </w:r>
            <w:r w:rsidR="001037EE">
              <w:rPr>
                <w:rFonts w:ascii="Century (本文)" w:eastAsia="Century (本文)" w:hAnsi="Century (本文)" w:cs="Century (本文)" w:hint="eastAsia"/>
              </w:rPr>
              <w:t>が</w:t>
            </w:r>
            <w:r w:rsidR="00411B2F">
              <w:rPr>
                <w:rFonts w:ascii="Century (本文)" w:eastAsia="Century (本文)" w:hAnsi="Century (本文)" w:cs="Century (本文)" w:hint="eastAsia"/>
              </w:rPr>
              <w:t>適切にできる</w:t>
            </w:r>
            <w:r w:rsidR="001037EE">
              <w:rPr>
                <w:rFonts w:ascii="Century (本文)" w:eastAsia="Century (本文)" w:hAnsi="Century (本文)" w:cs="Century (本文)" w:hint="eastAsia"/>
              </w:rPr>
              <w:t>ように、</w:t>
            </w:r>
            <w:r w:rsidR="007E3038">
              <w:rPr>
                <w:rFonts w:ascii="Century (本文)" w:eastAsia="Century (本文)" w:hAnsi="Century (本文)" w:cs="Century (本文)" w:hint="eastAsia"/>
              </w:rPr>
              <w:t>博覧会</w:t>
            </w:r>
            <w:r w:rsidR="001037EE">
              <w:rPr>
                <w:rFonts w:ascii="Century (本文)" w:eastAsia="Century (本文)" w:hAnsi="Century (本文)" w:cs="Century (本文)" w:hint="eastAsia"/>
              </w:rPr>
              <w:t>協会担当者と協議の上、</w:t>
            </w:r>
            <w:r w:rsidR="00B71F13">
              <w:rPr>
                <w:rFonts w:ascii="Century (本文)" w:eastAsia="Century (本文)" w:hAnsi="Century (本文)" w:cs="Century (本文)" w:hint="eastAsia"/>
              </w:rPr>
              <w:t>下記（２）～（４）に記載の業務内容を含んだ</w:t>
            </w:r>
            <w:r w:rsidR="00035CA9">
              <w:rPr>
                <w:rFonts w:ascii="Century (本文)" w:eastAsia="Century (本文)" w:hAnsi="Century (本文)" w:cs="Century (本文)" w:hint="eastAsia"/>
              </w:rPr>
              <w:t>実施計画を策定する。</w:t>
            </w:r>
          </w:p>
          <w:p w14:paraId="37AF41AC" w14:textId="6780A0A3" w:rsidR="003215FE" w:rsidRDefault="003215FE" w:rsidP="00877CBF">
            <w:pPr>
              <w:ind w:left="420" w:hangingChars="200" w:hanging="420"/>
              <w:rPr>
                <w:rFonts w:ascii="Century (本文)" w:eastAsia="Century (本文)" w:hAnsi="Century (本文)" w:cs="Century (本文)"/>
              </w:rPr>
            </w:pPr>
            <w:r>
              <w:rPr>
                <w:rFonts w:ascii="Century (本文)" w:eastAsia="Century (本文)" w:hAnsi="Century (本文)" w:cs="Century (本文)" w:hint="eastAsia"/>
              </w:rPr>
              <w:t xml:space="preserve">　　　２０２</w:t>
            </w:r>
            <w:r w:rsidR="00B71F13">
              <w:rPr>
                <w:rFonts w:ascii="Century (本文)" w:eastAsia="Century (本文)" w:hAnsi="Century (本文)" w:cs="Century (本文)" w:hint="eastAsia"/>
              </w:rPr>
              <w:t>５</w:t>
            </w:r>
            <w:r>
              <w:rPr>
                <w:rFonts w:ascii="Century (本文)" w:eastAsia="Century (本文)" w:hAnsi="Century (本文)" w:cs="Century (本文)" w:hint="eastAsia"/>
              </w:rPr>
              <w:t>年</w:t>
            </w:r>
            <w:r w:rsidR="003D6F42">
              <w:rPr>
                <w:rFonts w:ascii="Century (本文)" w:eastAsia="Century (本文)" w:hAnsi="Century (本文)" w:cs="Century (本文)" w:hint="eastAsia"/>
              </w:rPr>
              <w:t>１</w:t>
            </w:r>
            <w:r>
              <w:rPr>
                <w:rFonts w:ascii="Century (本文)" w:eastAsia="Century (本文)" w:hAnsi="Century (本文)" w:cs="Century (本文)" w:hint="eastAsia"/>
              </w:rPr>
              <w:t>月</w:t>
            </w:r>
            <w:r w:rsidR="00B71F13">
              <w:rPr>
                <w:rFonts w:ascii="Century (本文)" w:eastAsia="Century (本文)" w:hAnsi="Century (本文)" w:cs="Century (本文)" w:hint="eastAsia"/>
              </w:rPr>
              <w:t>３１</w:t>
            </w:r>
            <w:r>
              <w:rPr>
                <w:rFonts w:ascii="Century (本文)" w:eastAsia="Century (本文)" w:hAnsi="Century (本文)" w:cs="Century (本文)" w:hint="eastAsia"/>
              </w:rPr>
              <w:t>日までに、製本１部及び電子データファイル一式を</w:t>
            </w:r>
            <w:r w:rsidR="00B71F13">
              <w:rPr>
                <w:rFonts w:ascii="Century (本文)" w:eastAsia="Century (本文)" w:hAnsi="Century (本文)" w:cs="Century (本文)" w:hint="eastAsia"/>
              </w:rPr>
              <w:t>博覧会</w:t>
            </w:r>
            <w:r>
              <w:rPr>
                <w:rFonts w:ascii="Century (本文)" w:eastAsia="Century (本文)" w:hAnsi="Century (本文)" w:cs="Century (本文)" w:hint="eastAsia"/>
              </w:rPr>
              <w:t>協会に提出するものとする。また、提出後においても、適宜協議の上、修正を加えるものとする。</w:t>
            </w:r>
          </w:p>
          <w:p w14:paraId="23518F6A" w14:textId="77777777" w:rsidR="003215FE" w:rsidRPr="00A06EE6" w:rsidRDefault="003215FE" w:rsidP="00877CBF">
            <w:pPr>
              <w:ind w:left="630" w:hangingChars="300" w:hanging="630"/>
              <w:rPr>
                <w:rFonts w:ascii="Century (本文)" w:eastAsia="Century (本文)" w:hAnsi="Century (本文)" w:cs="Century (本文)"/>
              </w:rPr>
            </w:pPr>
          </w:p>
          <w:p w14:paraId="3AA5DD57" w14:textId="63991B51" w:rsidR="0007366A" w:rsidRDefault="00A06EE6" w:rsidP="007710F8">
            <w:pPr>
              <w:ind w:leftChars="100" w:left="735" w:hangingChars="250" w:hanging="525"/>
              <w:rPr>
                <w:rFonts w:ascii="Century (本文)" w:eastAsia="Century (本文)" w:hAnsi="Century (本文)" w:cs="Century (本文)"/>
              </w:rPr>
            </w:pPr>
            <w:r>
              <w:rPr>
                <w:rFonts w:ascii="Century (本文)" w:eastAsia="Century (本文)" w:hAnsi="Century (本文)" w:cs="Century (本文)" w:hint="eastAsia"/>
              </w:rPr>
              <w:t>（</w:t>
            </w:r>
            <w:r w:rsidR="001D0875">
              <w:rPr>
                <w:rFonts w:ascii="Century (本文)" w:eastAsia="Century (本文)" w:hAnsi="Century (本文)" w:cs="Century (本文)" w:hint="eastAsia"/>
              </w:rPr>
              <w:t>２</w:t>
            </w:r>
            <w:r>
              <w:rPr>
                <w:rFonts w:ascii="Century (本文)" w:eastAsia="Century (本文)" w:hAnsi="Century (本文)" w:cs="Century (本文)" w:hint="eastAsia"/>
              </w:rPr>
              <w:t>）</w:t>
            </w:r>
            <w:r w:rsidR="001D5592">
              <w:rPr>
                <w:rFonts w:ascii="Century (本文)" w:eastAsia="Century (本文)" w:hAnsi="Century (本文)" w:cs="Century (本文)" w:hint="eastAsia"/>
              </w:rPr>
              <w:t>案内誘導員の配置</w:t>
            </w:r>
          </w:p>
          <w:p w14:paraId="493CD18E" w14:textId="36A1A05F" w:rsidR="0072328C" w:rsidRDefault="00BE7AF6" w:rsidP="0072328C">
            <w:pPr>
              <w:ind w:left="420" w:hangingChars="200" w:hanging="420"/>
              <w:rPr>
                <w:rFonts w:ascii="Century (本文)" w:eastAsia="Century (本文)" w:hAnsi="Century (本文)" w:cs="Century (本文)"/>
              </w:rPr>
            </w:pPr>
            <w:r>
              <w:rPr>
                <w:rFonts w:ascii="Century (本文)" w:eastAsia="Century (本文)" w:hAnsi="Century (本文)" w:cs="Century (本文)" w:hint="eastAsia"/>
              </w:rPr>
              <w:t xml:space="preserve">　　</w:t>
            </w:r>
            <w:r w:rsidR="00071459">
              <w:rPr>
                <w:rFonts w:ascii="Century (本文)" w:eastAsia="Century (本文)" w:hAnsi="Century (本文)" w:cs="Century (本文)" w:hint="eastAsia"/>
              </w:rPr>
              <w:t xml:space="preserve">　</w:t>
            </w:r>
            <w:r w:rsidR="00210E3E">
              <w:rPr>
                <w:rFonts w:ascii="Century (本文)" w:eastAsia="Century (本文)" w:hAnsi="Century (本文)" w:cs="Century (本文)" w:hint="eastAsia"/>
              </w:rPr>
              <w:t>実施計画に基づき、</w:t>
            </w:r>
            <w:r w:rsidR="00143828">
              <w:rPr>
                <w:rFonts w:ascii="Century (本文)" w:eastAsia="Century (本文)" w:hAnsi="Century (本文)" w:cs="Century (本文)" w:hint="eastAsia"/>
              </w:rPr>
              <w:t>利用者の円滑な移動及びバスの安全な運行ができるよう、</w:t>
            </w:r>
            <w:r w:rsidR="0072328C">
              <w:rPr>
                <w:rFonts w:ascii="Century (本文)" w:eastAsia="Century (本文)" w:hAnsi="Century (本文)" w:cs="Century (本文)" w:hint="eastAsia"/>
              </w:rPr>
              <w:t>案内誘導員を配置すること。</w:t>
            </w:r>
          </w:p>
          <w:p w14:paraId="22B32A84" w14:textId="77777777" w:rsidR="00430F79" w:rsidRDefault="00430F79" w:rsidP="0072328C">
            <w:pPr>
              <w:ind w:left="420" w:hangingChars="200" w:hanging="420"/>
              <w:rPr>
                <w:rFonts w:ascii="Century (本文)" w:eastAsia="Century (本文)" w:hAnsi="Century (本文)" w:cs="Century (本文)"/>
              </w:rPr>
            </w:pPr>
          </w:p>
          <w:p w14:paraId="3971789F" w14:textId="1CA04E65" w:rsidR="002B2157" w:rsidRDefault="00430F79" w:rsidP="00430F79">
            <w:pPr>
              <w:ind w:left="420" w:hangingChars="200" w:hanging="420"/>
              <w:rPr>
                <w:rFonts w:ascii="Century (本文)" w:eastAsia="Century (本文)" w:hAnsi="Century (本文)" w:cs="Century (本文)"/>
              </w:rPr>
            </w:pPr>
            <w:r>
              <w:rPr>
                <w:rFonts w:ascii="Century (本文)" w:eastAsia="Century (本文)" w:hAnsi="Century (本文)" w:cs="Century (本文)" w:hint="eastAsia"/>
              </w:rPr>
              <w:t xml:space="preserve">　　　主な業務は以下の通りとする。</w:t>
            </w:r>
            <w:r w:rsidR="00710372">
              <w:rPr>
                <w:rFonts w:ascii="Century (本文)" w:eastAsia="Century (本文)" w:hAnsi="Century (本文)" w:cs="Century (本文)" w:hint="eastAsia"/>
              </w:rPr>
              <w:t>以下</w:t>
            </w:r>
            <w:r w:rsidR="00F80716">
              <w:rPr>
                <w:rFonts w:ascii="Century (本文)" w:eastAsia="Century (本文)" w:hAnsi="Century (本文)" w:cs="Century (本文)" w:hint="eastAsia"/>
              </w:rPr>
              <w:t>業務を実施するにあたって必要となる案内誘導員数を検討し、適切に配置すること。</w:t>
            </w:r>
            <w:r w:rsidR="00996141">
              <w:rPr>
                <w:rFonts w:ascii="Century (本文)" w:eastAsia="Century (本文)" w:hAnsi="Century (本文)" w:cs="Century (本文)" w:hint="eastAsia"/>
              </w:rPr>
              <w:t>想定する</w:t>
            </w:r>
            <w:r w:rsidR="00D96C0A">
              <w:rPr>
                <w:rFonts w:ascii="Century (本文)" w:eastAsia="Century (本文)" w:hAnsi="Century (本文)" w:cs="Century (本文)" w:hint="eastAsia"/>
              </w:rPr>
              <w:t>案内誘導</w:t>
            </w:r>
            <w:r w:rsidR="0072328C">
              <w:rPr>
                <w:rFonts w:ascii="Century (本文)" w:eastAsia="Century (本文)" w:hAnsi="Century (本文)" w:cs="Century (本文)" w:hint="eastAsia"/>
              </w:rPr>
              <w:t>員</w:t>
            </w:r>
            <w:r w:rsidR="00850EE2">
              <w:rPr>
                <w:rFonts w:ascii="Century (本文)" w:eastAsia="Century (本文)" w:hAnsi="Century (本文)" w:cs="Century (本文)" w:hint="eastAsia"/>
              </w:rPr>
              <w:t>数は別紙</w:t>
            </w:r>
            <w:r w:rsidR="00B22471">
              <w:rPr>
                <w:rFonts w:ascii="Century (本文)" w:eastAsia="Century (本文)" w:hAnsi="Century (本文)" w:cs="Century (本文)" w:hint="eastAsia"/>
              </w:rPr>
              <w:t>１</w:t>
            </w:r>
            <w:r w:rsidR="00F07F4D">
              <w:rPr>
                <w:rFonts w:ascii="Century (本文)" w:eastAsia="Century (本文)" w:hAnsi="Century (本文)" w:cs="Century (本文)" w:hint="eastAsia"/>
              </w:rPr>
              <w:t>を参照のこと。</w:t>
            </w:r>
          </w:p>
          <w:p w14:paraId="13F9C1BD" w14:textId="77777777" w:rsidR="003E4863" w:rsidRPr="00877CBF" w:rsidRDefault="003E4863" w:rsidP="003E4863">
            <w:pPr>
              <w:pStyle w:val="ad"/>
              <w:numPr>
                <w:ilvl w:val="0"/>
                <w:numId w:val="36"/>
              </w:numPr>
              <w:ind w:leftChars="0"/>
              <w:rPr>
                <w:rFonts w:ascii="Century (本文)" w:eastAsia="Century (本文)" w:hAnsi="Century (本文)" w:cs="Century (本文)"/>
              </w:rPr>
            </w:pPr>
            <w:r>
              <w:rPr>
                <w:rFonts w:ascii="Century (本文)" w:eastAsia="Century (本文)" w:hAnsi="Century (本文)" w:cs="Century (本文)" w:hint="eastAsia"/>
              </w:rPr>
              <w:t>バスターミナル利用者</w:t>
            </w:r>
            <w:r w:rsidRPr="00877CBF">
              <w:rPr>
                <w:rFonts w:ascii="Century (本文)" w:eastAsia="Century (本文)" w:hAnsi="Century (本文)" w:cs="Century (本文)" w:hint="eastAsia"/>
              </w:rPr>
              <w:t>に対する</w:t>
            </w:r>
            <w:r>
              <w:rPr>
                <w:rFonts w:ascii="Century (本文)" w:eastAsia="Century (本文)" w:hAnsi="Century (本文)" w:cs="Century (本文)" w:hint="eastAsia"/>
              </w:rPr>
              <w:t>バス乗り場及び待合所等</w:t>
            </w:r>
            <w:r w:rsidRPr="00877CBF">
              <w:rPr>
                <w:rFonts w:ascii="Century (本文)" w:eastAsia="Century (本文)" w:hAnsi="Century (本文)" w:cs="Century (本文)" w:hint="eastAsia"/>
              </w:rPr>
              <w:t>までの案内誘導及び雑踏対策</w:t>
            </w:r>
          </w:p>
          <w:p w14:paraId="6F8A205C" w14:textId="77777777" w:rsidR="003E4863" w:rsidRDefault="003E4863" w:rsidP="003E4863">
            <w:pPr>
              <w:pStyle w:val="ad"/>
              <w:numPr>
                <w:ilvl w:val="0"/>
                <w:numId w:val="36"/>
              </w:numPr>
              <w:ind w:leftChars="0"/>
              <w:rPr>
                <w:rFonts w:ascii="Century (本文)" w:eastAsia="Century (本文)" w:hAnsi="Century (本文)" w:cs="Century (本文)"/>
              </w:rPr>
            </w:pPr>
            <w:r>
              <w:rPr>
                <w:rFonts w:ascii="Century (本文)" w:eastAsia="Century (本文)" w:hAnsi="Century (本文)" w:cs="Century (本文)" w:hint="eastAsia"/>
              </w:rPr>
              <w:t>バス乗り場における徒列整理、動線の確保</w:t>
            </w:r>
          </w:p>
          <w:p w14:paraId="21086C2D" w14:textId="4B9C437C" w:rsidR="003E4863" w:rsidRDefault="003E4863" w:rsidP="003E4863">
            <w:pPr>
              <w:pStyle w:val="ad"/>
              <w:numPr>
                <w:ilvl w:val="0"/>
                <w:numId w:val="36"/>
              </w:numPr>
              <w:ind w:leftChars="0"/>
              <w:rPr>
                <w:rFonts w:ascii="Century (本文)" w:eastAsia="Century (本文)" w:hAnsi="Century (本文)" w:cs="Century (本文)"/>
              </w:rPr>
            </w:pPr>
            <w:r w:rsidRPr="00877CBF">
              <w:rPr>
                <w:rFonts w:ascii="Century (本文)" w:eastAsia="Century (本文)" w:hAnsi="Century (本文)" w:cs="Century (本文)" w:hint="eastAsia"/>
              </w:rPr>
              <w:t>バスターミナルへ入出場する車両の誘導</w:t>
            </w:r>
            <w:r>
              <w:rPr>
                <w:rFonts w:ascii="Century (本文)" w:eastAsia="Century (本文)" w:hAnsi="Century (本文)" w:cs="Century (本文)" w:hint="eastAsia"/>
              </w:rPr>
              <w:t>及びバスターミナル出入口付近の歩行者誘導</w:t>
            </w:r>
          </w:p>
          <w:p w14:paraId="31FB6260" w14:textId="3EC9256A" w:rsidR="003E4863" w:rsidRPr="00550DF7" w:rsidRDefault="003E4863" w:rsidP="00550DF7">
            <w:pPr>
              <w:pStyle w:val="ad"/>
              <w:numPr>
                <w:ilvl w:val="0"/>
                <w:numId w:val="36"/>
              </w:numPr>
              <w:ind w:leftChars="0"/>
              <w:rPr>
                <w:rFonts w:ascii="Century (本文)" w:eastAsia="Century (本文)" w:hAnsi="Century (本文)" w:cs="Century (本文)"/>
              </w:rPr>
            </w:pPr>
            <w:r>
              <w:rPr>
                <w:rFonts w:ascii="Century (本文)" w:eastAsia="Century (本文)" w:hAnsi="Century (本文)" w:cs="Century (本文)" w:hint="eastAsia"/>
              </w:rPr>
              <w:t>バスターミナルにおける車両の誘導及び利用者の安全確保</w:t>
            </w:r>
          </w:p>
          <w:p w14:paraId="689D73C5" w14:textId="77777777" w:rsidR="00AE6925" w:rsidRPr="00A06EE6" w:rsidRDefault="00AE6925" w:rsidP="00A06EE6">
            <w:pPr>
              <w:ind w:firstLineChars="100" w:firstLine="210"/>
              <w:rPr>
                <w:rFonts w:ascii="Century (本文)" w:eastAsia="Century (本文)" w:hAnsi="Century (本文)" w:cs="Century (本文)"/>
              </w:rPr>
            </w:pPr>
          </w:p>
          <w:p w14:paraId="3DB75659" w14:textId="2809B692" w:rsidR="0007366A" w:rsidRDefault="00A06EE6" w:rsidP="00A06EE6">
            <w:pPr>
              <w:ind w:firstLineChars="100" w:firstLine="210"/>
              <w:rPr>
                <w:rFonts w:ascii="Century (本文)" w:eastAsia="Century (本文)" w:hAnsi="Century (本文)" w:cs="Century (本文)"/>
              </w:rPr>
            </w:pPr>
            <w:r w:rsidRPr="00C6448B">
              <w:rPr>
                <w:rFonts w:ascii="Century (本文)" w:eastAsia="Century (本文)" w:hAnsi="Century (本文)" w:cs="Century (本文)" w:hint="eastAsia"/>
              </w:rPr>
              <w:t>（</w:t>
            </w:r>
            <w:r w:rsidR="00720A2A" w:rsidRPr="00C6448B">
              <w:rPr>
                <w:rFonts w:ascii="Century (本文)" w:eastAsia="Century (本文)" w:hAnsi="Century (本文)" w:cs="Century (本文)" w:hint="eastAsia"/>
              </w:rPr>
              <w:t>３</w:t>
            </w:r>
            <w:r w:rsidRPr="00C6448B">
              <w:rPr>
                <w:rFonts w:ascii="Century (本文)" w:eastAsia="Century (本文)" w:hAnsi="Century (本文)" w:cs="Century (本文)" w:hint="eastAsia"/>
              </w:rPr>
              <w:t>）</w:t>
            </w:r>
            <w:r w:rsidR="0054146F" w:rsidRPr="00C6448B">
              <w:rPr>
                <w:rFonts w:ascii="Century (本文)" w:eastAsia="Century (本文)" w:hAnsi="Century (本文)" w:cs="Century (本文)" w:hint="eastAsia"/>
              </w:rPr>
              <w:t>地下街部</w:t>
            </w:r>
            <w:r w:rsidR="0054146F">
              <w:rPr>
                <w:rFonts w:ascii="Century (本文)" w:eastAsia="Century (本文)" w:hAnsi="Century (本文)" w:cs="Century (本文)" w:hint="eastAsia"/>
              </w:rPr>
              <w:t>における</w:t>
            </w:r>
            <w:r w:rsidR="0007366A" w:rsidRPr="00C6448B">
              <w:rPr>
                <w:rFonts w:ascii="Century (本文)" w:eastAsia="Century (本文)" w:hAnsi="Century (本文)" w:cs="Century (本文)" w:hint="eastAsia"/>
              </w:rPr>
              <w:t>案内</w:t>
            </w:r>
            <w:r w:rsidR="00C22EC7" w:rsidRPr="00877CBF">
              <w:rPr>
                <w:rFonts w:ascii="Century (本文)" w:eastAsia="Century (本文)" w:hAnsi="Century (本文)" w:cs="Century (本文)"/>
              </w:rPr>
              <w:t>誘導</w:t>
            </w:r>
            <w:r w:rsidR="0007366A" w:rsidRPr="00C6448B">
              <w:rPr>
                <w:rFonts w:ascii="Century (本文)" w:eastAsia="Century (本文)" w:hAnsi="Century (本文)" w:cs="Century (本文)" w:hint="eastAsia"/>
              </w:rPr>
              <w:t>サインの設置</w:t>
            </w:r>
            <w:r w:rsidR="0054146F">
              <w:rPr>
                <w:rFonts w:ascii="Century (本文)" w:eastAsia="Century (本文)" w:hAnsi="Century (本文)" w:cs="Century (本文)" w:hint="eastAsia"/>
              </w:rPr>
              <w:t>（原</w:t>
            </w:r>
            <w:r w:rsidR="0007366A" w:rsidRPr="00C6448B">
              <w:rPr>
                <w:rFonts w:ascii="Century (本文)" w:eastAsia="Century (本文)" w:hAnsi="Century (本文)" w:cs="Century (本文)" w:hint="eastAsia"/>
              </w:rPr>
              <w:t>状復旧</w:t>
            </w:r>
            <w:r w:rsidR="0054146F">
              <w:rPr>
                <w:rFonts w:ascii="Century (本文)" w:eastAsia="Century (本文)" w:hAnsi="Century (本文)" w:cs="Century (本文)" w:hint="eastAsia"/>
              </w:rPr>
              <w:t>含む）</w:t>
            </w:r>
          </w:p>
          <w:p w14:paraId="3DC762AF" w14:textId="7740B037" w:rsidR="000745E6" w:rsidRDefault="00C22EC7" w:rsidP="00877CBF">
            <w:pPr>
              <w:ind w:left="420" w:hangingChars="200" w:hanging="420"/>
              <w:rPr>
                <w:rFonts w:ascii="Century (本文)" w:eastAsia="Century (本文)" w:hAnsi="Century (本文)" w:cs="Century (本文)"/>
              </w:rPr>
            </w:pPr>
            <w:r>
              <w:rPr>
                <w:rFonts w:ascii="Century (本文)" w:eastAsia="Century (本文)" w:hAnsi="Century (本文)" w:cs="Century (本文)" w:hint="eastAsia"/>
              </w:rPr>
              <w:t xml:space="preserve">　　　</w:t>
            </w:r>
            <w:r w:rsidR="0000092A">
              <w:rPr>
                <w:rFonts w:ascii="Century (本文)" w:eastAsia="Century (本文)" w:hAnsi="Century (本文)" w:cs="Century (本文)" w:hint="eastAsia"/>
              </w:rPr>
              <w:t>地下街部において、</w:t>
            </w:r>
            <w:r>
              <w:rPr>
                <w:rFonts w:ascii="Century (本文)" w:eastAsia="Century (本文)" w:hAnsi="Century (本文)" w:cs="Century (本文)" w:hint="eastAsia"/>
              </w:rPr>
              <w:t>案内誘導サインの設置により、</w:t>
            </w:r>
            <w:r w:rsidR="005E16A9">
              <w:rPr>
                <w:rFonts w:ascii="Century (本文)" w:eastAsia="Century (本文)" w:hAnsi="Century (本文)" w:cs="Century (本文)" w:hint="eastAsia"/>
              </w:rPr>
              <w:t>利用者の</w:t>
            </w:r>
            <w:r w:rsidR="007E0A3D">
              <w:rPr>
                <w:rFonts w:ascii="Century (本文)" w:eastAsia="Century (本文)" w:hAnsi="Century (本文)" w:cs="Century (本文)" w:hint="eastAsia"/>
              </w:rPr>
              <w:t>円滑な移動の確保や適切な誘導を行う。また、設置後の管理及び撤去・</w:t>
            </w:r>
            <w:r w:rsidR="00DB00C6">
              <w:rPr>
                <w:rFonts w:ascii="Century (本文)" w:eastAsia="Century (本文)" w:hAnsi="Century (本文)" w:cs="Century (本文)" w:hint="eastAsia"/>
              </w:rPr>
              <w:t>原</w:t>
            </w:r>
            <w:r w:rsidR="007E0A3D">
              <w:rPr>
                <w:rFonts w:ascii="Century (本文)" w:eastAsia="Century (本文)" w:hAnsi="Century (本文)" w:cs="Century (本文)" w:hint="eastAsia"/>
              </w:rPr>
              <w:t>状復旧についても実施することとする。</w:t>
            </w:r>
          </w:p>
          <w:p w14:paraId="5413C417" w14:textId="7F6DAD99" w:rsidR="000A3DAA" w:rsidRDefault="000A3DAA" w:rsidP="000A3DAA">
            <w:pPr>
              <w:ind w:leftChars="200" w:left="420" w:firstLineChars="100" w:firstLine="210"/>
              <w:rPr>
                <w:rFonts w:ascii="Century (本文)" w:eastAsia="Century (本文)" w:hAnsi="Century (本文)" w:cs="Century (本文)"/>
              </w:rPr>
            </w:pPr>
            <w:r>
              <w:rPr>
                <w:rFonts w:ascii="Century (本文)" w:eastAsia="Century (本文)" w:hAnsi="Century (本文)" w:cs="Century (本文)" w:hint="eastAsia"/>
              </w:rPr>
              <w:t>なお、案内誘導サインのデザインデータや図面については、</w:t>
            </w:r>
            <w:r w:rsidR="00C74BBC">
              <w:rPr>
                <w:rFonts w:ascii="Century (本文)" w:eastAsia="Century (本文)" w:hAnsi="Century (本文)" w:cs="Century (本文)" w:hint="eastAsia"/>
              </w:rPr>
              <w:lastRenderedPageBreak/>
              <w:t>博覧会協会が</w:t>
            </w:r>
            <w:r>
              <w:rPr>
                <w:rFonts w:ascii="Century (本文)" w:eastAsia="Century (本文)" w:hAnsi="Century (本文)" w:cs="Century (本文)" w:hint="eastAsia"/>
              </w:rPr>
              <w:t>大阪市街地開発株式会社より</w:t>
            </w:r>
            <w:r w:rsidR="00F10A08">
              <w:rPr>
                <w:rFonts w:ascii="Century (本文)" w:eastAsia="Century (本文)" w:hAnsi="Century (本文)" w:cs="Century (本文)" w:hint="eastAsia"/>
              </w:rPr>
              <w:t>入手したうえで</w:t>
            </w:r>
            <w:r>
              <w:rPr>
                <w:rFonts w:ascii="Century (本文)" w:eastAsia="Century (本文)" w:hAnsi="Century (本文)" w:cs="Century (本文)" w:hint="eastAsia"/>
              </w:rPr>
              <w:t>提供するものとし、</w:t>
            </w:r>
            <w:r w:rsidR="00450922">
              <w:rPr>
                <w:rFonts w:ascii="Century (本文)" w:eastAsia="Century (本文)" w:hAnsi="Century (本文)" w:cs="Century (本文)" w:hint="eastAsia"/>
              </w:rPr>
              <w:t>案内誘導サイン</w:t>
            </w:r>
            <w:r w:rsidR="00373EE3">
              <w:rPr>
                <w:rFonts w:ascii="Century (本文)" w:eastAsia="Century (本文)" w:hAnsi="Century (本文)" w:cs="Century (本文)" w:hint="eastAsia"/>
              </w:rPr>
              <w:t>の</w:t>
            </w:r>
            <w:r w:rsidR="0034408D">
              <w:rPr>
                <w:rFonts w:ascii="Century (本文)" w:eastAsia="Century (本文)" w:hAnsi="Century (本文)" w:cs="Century (本文)" w:hint="eastAsia"/>
              </w:rPr>
              <w:t>設置場所・</w:t>
            </w:r>
            <w:r w:rsidR="00450922">
              <w:rPr>
                <w:rFonts w:ascii="Century (本文)" w:eastAsia="Century (本文)" w:hAnsi="Century (本文)" w:cs="Century (本文)" w:hint="eastAsia"/>
              </w:rPr>
              <w:t>設置時期</w:t>
            </w:r>
            <w:r w:rsidR="002A662B">
              <w:rPr>
                <w:rFonts w:ascii="Century (本文)" w:eastAsia="Century (本文)" w:hAnsi="Century (本文)" w:cs="Century (本文)" w:hint="eastAsia"/>
              </w:rPr>
              <w:t>及び</w:t>
            </w:r>
            <w:r>
              <w:rPr>
                <w:rFonts w:ascii="Century (本文)" w:eastAsia="Century (本文)" w:hAnsi="Century (本文)" w:cs="Century (本文)" w:hint="eastAsia"/>
              </w:rPr>
              <w:t>現状復旧方法</w:t>
            </w:r>
            <w:r w:rsidR="002A662B">
              <w:rPr>
                <w:rFonts w:ascii="Century (本文)" w:eastAsia="Century (本文)" w:hAnsi="Century (本文)" w:cs="Century (本文)" w:hint="eastAsia"/>
              </w:rPr>
              <w:t>・</w:t>
            </w:r>
            <w:r>
              <w:rPr>
                <w:rFonts w:ascii="Century (本文)" w:eastAsia="Century (本文)" w:hAnsi="Century (本文)" w:cs="Century (本文)" w:hint="eastAsia"/>
              </w:rPr>
              <w:t>時期については、今後、同社と協議すること。</w:t>
            </w:r>
            <w:r w:rsidR="00C74BBC">
              <w:rPr>
                <w:rFonts w:ascii="Century (本文)" w:eastAsia="Century (本文)" w:hAnsi="Century (本文)" w:cs="Century (本文)" w:hint="eastAsia"/>
              </w:rPr>
              <w:t>提供したデザインデータや図面の取り扱いには注意をすること。</w:t>
            </w:r>
          </w:p>
          <w:p w14:paraId="75FF033E" w14:textId="77777777" w:rsidR="000A3DAA" w:rsidRDefault="000A3DAA">
            <w:pPr>
              <w:ind w:leftChars="200" w:left="420" w:firstLineChars="100" w:firstLine="210"/>
              <w:rPr>
                <w:rFonts w:ascii="Century (本文)" w:eastAsia="Century (本文)" w:hAnsi="Century (本文)" w:cs="Century (本文)"/>
              </w:rPr>
            </w:pPr>
          </w:p>
          <w:p w14:paraId="56CBF069" w14:textId="47C01567" w:rsidR="00D777E0" w:rsidRDefault="00BA7222">
            <w:pPr>
              <w:ind w:leftChars="200" w:left="420" w:firstLineChars="100" w:firstLine="210"/>
              <w:rPr>
                <w:rFonts w:ascii="Century (本文)" w:eastAsia="Century (本文)" w:hAnsi="Century (本文)" w:cs="Century (本文)"/>
              </w:rPr>
            </w:pPr>
            <w:r>
              <w:rPr>
                <w:rFonts w:ascii="Century (本文)" w:eastAsia="Century (本文)" w:hAnsi="Century (本文)" w:cs="Century (本文)" w:hint="eastAsia"/>
              </w:rPr>
              <w:t>想定する</w:t>
            </w:r>
            <w:r w:rsidR="00EC2FBA">
              <w:rPr>
                <w:rFonts w:ascii="Century (本文)" w:eastAsia="Century (本文)" w:hAnsi="Century (本文)" w:cs="Century (本文)" w:hint="eastAsia"/>
              </w:rPr>
              <w:t>案内誘導サイン設置箇所は別紙</w:t>
            </w:r>
            <w:r w:rsidR="00DB00C6">
              <w:rPr>
                <w:rFonts w:ascii="Century (本文)" w:eastAsia="Century (本文)" w:hAnsi="Century (本文)" w:cs="Century (本文)" w:hint="eastAsia"/>
              </w:rPr>
              <w:t>２</w:t>
            </w:r>
            <w:r w:rsidR="00EC2FBA">
              <w:rPr>
                <w:rFonts w:ascii="Century (本文)" w:eastAsia="Century (本文)" w:hAnsi="Century (本文)" w:cs="Century (本文)" w:hint="eastAsia"/>
              </w:rPr>
              <w:t>を参照のこと。</w:t>
            </w:r>
            <w:r w:rsidR="00A1046F">
              <w:rPr>
                <w:rFonts w:ascii="Century (本文)" w:eastAsia="Century (本文)" w:hAnsi="Century (本文)" w:cs="Century (本文)" w:hint="eastAsia"/>
              </w:rPr>
              <w:t>設置場所</w:t>
            </w:r>
            <w:r w:rsidR="0048116E">
              <w:rPr>
                <w:rFonts w:ascii="Century (本文)" w:eastAsia="Century (本文)" w:hAnsi="Century (本文)" w:cs="Century (本文)" w:hint="eastAsia"/>
              </w:rPr>
              <w:t>や設置箇所等について、</w:t>
            </w:r>
            <w:r w:rsidR="00B8001F">
              <w:rPr>
                <w:rFonts w:ascii="Century (本文)" w:eastAsia="Century (本文)" w:hAnsi="Century (本文)" w:cs="Century (本文)" w:hint="eastAsia"/>
              </w:rPr>
              <w:t>利用者の視点を踏まえ</w:t>
            </w:r>
            <w:r w:rsidR="002F13CD">
              <w:rPr>
                <w:rFonts w:ascii="Century (本文)" w:eastAsia="Century (本文)" w:hAnsi="Century (本文)" w:cs="Century (本文)" w:hint="eastAsia"/>
              </w:rPr>
              <w:t>変更する場合は、</w:t>
            </w:r>
            <w:r w:rsidR="009D4276">
              <w:rPr>
                <w:rFonts w:ascii="Century (本文)" w:eastAsia="Century (本文)" w:hAnsi="Century (本文)" w:cs="Century (本文)" w:hint="eastAsia"/>
              </w:rPr>
              <w:t>適宜協議の上、修正を加えるものとする。</w:t>
            </w:r>
          </w:p>
          <w:p w14:paraId="31066DA3" w14:textId="77777777" w:rsidR="00553A00" w:rsidRPr="00553A00" w:rsidRDefault="00553A00" w:rsidP="00B56F5E">
            <w:pPr>
              <w:rPr>
                <w:rFonts w:ascii="Century (本文)" w:eastAsia="Century (本文)" w:hAnsi="Century (本文)" w:cs="Century (本文)"/>
              </w:rPr>
            </w:pPr>
          </w:p>
          <w:p w14:paraId="303C8716" w14:textId="518396E3" w:rsidR="009108D6" w:rsidRDefault="009108D6" w:rsidP="009108D6">
            <w:pPr>
              <w:ind w:firstLineChars="100" w:firstLine="210"/>
              <w:rPr>
                <w:rFonts w:ascii="Century (本文)" w:eastAsia="Century (本文)" w:hAnsi="Century (本文)" w:cs="Century (本文)"/>
              </w:rPr>
            </w:pPr>
            <w:r>
              <w:rPr>
                <w:rFonts w:ascii="Century (本文)" w:eastAsia="Century (本文)" w:hAnsi="Century (本文)" w:cs="Century (本文)" w:hint="eastAsia"/>
              </w:rPr>
              <w:t>（４）教育訓練の実施</w:t>
            </w:r>
          </w:p>
          <w:p w14:paraId="1D171E07" w14:textId="10C11670" w:rsidR="009108D6" w:rsidRDefault="009108D6" w:rsidP="00877CBF">
            <w:pPr>
              <w:ind w:left="420" w:hangingChars="200" w:hanging="420"/>
              <w:rPr>
                <w:rFonts w:ascii="Century (本文)" w:eastAsia="Century (本文)" w:hAnsi="Century (本文)" w:cs="Century (本文)"/>
              </w:rPr>
            </w:pPr>
            <w:r>
              <w:rPr>
                <w:rFonts w:ascii="Century (本文)" w:eastAsia="Century (本文)" w:hAnsi="Century (本文)" w:cs="Century (本文)" w:hint="eastAsia"/>
              </w:rPr>
              <w:t xml:space="preserve">　　</w:t>
            </w:r>
            <w:r w:rsidR="00BC6E5E">
              <w:rPr>
                <w:rFonts w:ascii="Century (本文)" w:eastAsia="Century (本文)" w:hAnsi="Century (本文)" w:cs="Century (本文)" w:hint="eastAsia"/>
              </w:rPr>
              <w:t xml:space="preserve">　</w:t>
            </w:r>
            <w:r>
              <w:rPr>
                <w:rFonts w:ascii="Century (本文)" w:eastAsia="Century (本文)" w:hAnsi="Century (本文)" w:cs="Century (本文)" w:hint="eastAsia"/>
              </w:rPr>
              <w:t>策定した実施計画に基づき、必要な人員（対象人数</w:t>
            </w:r>
            <w:r w:rsidR="00026ADC">
              <w:rPr>
                <w:rFonts w:ascii="Century (本文)" w:eastAsia="Century (本文)" w:hAnsi="Century (本文)" w:cs="Century (本文)" w:hint="eastAsia"/>
              </w:rPr>
              <w:t>２７</w:t>
            </w:r>
            <w:r>
              <w:rPr>
                <w:rFonts w:ascii="Century (本文)" w:eastAsia="Century (本文)" w:hAnsi="Century (本文)" w:cs="Century (本文)" w:hint="eastAsia"/>
              </w:rPr>
              <w:t>人）への研修（研修期間</w:t>
            </w:r>
            <w:r w:rsidR="000D5E5A">
              <w:rPr>
                <w:rFonts w:ascii="Century (本文)" w:eastAsia="Century (本文)" w:hAnsi="Century (本文)" w:cs="Century (本文)" w:hint="eastAsia"/>
              </w:rPr>
              <w:t>３</w:t>
            </w:r>
            <w:r>
              <w:rPr>
                <w:rFonts w:ascii="Century (本文)" w:eastAsia="Century (本文)" w:hAnsi="Century (本文)" w:cs="Century (本文)" w:hint="eastAsia"/>
              </w:rPr>
              <w:t>日間）を実施すること。</w:t>
            </w:r>
          </w:p>
          <w:p w14:paraId="1AE7AD84" w14:textId="6BB0E383" w:rsidR="009108D6" w:rsidRDefault="009108D6" w:rsidP="00877CBF">
            <w:pPr>
              <w:ind w:left="420" w:hangingChars="200" w:hanging="420"/>
              <w:rPr>
                <w:rFonts w:ascii="Century (本文)" w:eastAsia="Century (本文)" w:hAnsi="Century (本文)" w:cs="Century (本文)"/>
              </w:rPr>
            </w:pPr>
            <w:r>
              <w:rPr>
                <w:rFonts w:ascii="Century (本文)" w:eastAsia="Century (本文)" w:hAnsi="Century (本文)" w:cs="Century (本文)" w:hint="eastAsia"/>
              </w:rPr>
              <w:t xml:space="preserve">　　</w:t>
            </w:r>
            <w:r w:rsidR="00BC6E5E">
              <w:rPr>
                <w:rFonts w:ascii="Century (本文)" w:eastAsia="Century (本文)" w:hAnsi="Century (本文)" w:cs="Century (本文)" w:hint="eastAsia"/>
              </w:rPr>
              <w:t xml:space="preserve">　</w:t>
            </w:r>
            <w:r>
              <w:rPr>
                <w:rFonts w:ascii="Century (本文)" w:eastAsia="Century (本文)" w:hAnsi="Century (本文)" w:cs="Century (本文)" w:hint="eastAsia"/>
              </w:rPr>
              <w:t>２０２５年３月３１日までに教育訓練を完了させるものとする。</w:t>
            </w:r>
          </w:p>
          <w:p w14:paraId="69A35B33" w14:textId="77777777" w:rsidR="00B534E1" w:rsidRDefault="00B534E1" w:rsidP="00720A2A">
            <w:pPr>
              <w:rPr>
                <w:rFonts w:ascii="Century (本文)" w:eastAsia="Century (本文)" w:hAnsi="Century (本文)" w:cs="Century (本文)"/>
              </w:rPr>
            </w:pPr>
          </w:p>
          <w:p w14:paraId="082C847F" w14:textId="77777777" w:rsidR="00515CC7" w:rsidRDefault="00D57109" w:rsidP="00F84737">
            <w:pPr>
              <w:pStyle w:val="ad"/>
              <w:numPr>
                <w:ilvl w:val="0"/>
                <w:numId w:val="23"/>
              </w:numPr>
              <w:ind w:leftChars="0" w:left="420" w:hangingChars="200" w:hanging="420"/>
              <w:rPr>
                <w:rFonts w:ascii="Century (本文)" w:eastAsia="Century (本文)" w:hAnsi="Century (本文)" w:cs="Century (本文)"/>
              </w:rPr>
            </w:pPr>
            <w:r w:rsidRPr="00515CC7">
              <w:rPr>
                <w:rFonts w:ascii="Century (本文)" w:eastAsia="Century (本文)" w:hAnsi="Century (本文)" w:cs="Century (本文)" w:hint="eastAsia"/>
              </w:rPr>
              <w:t>運行事業者との連絡調整</w:t>
            </w:r>
            <w:bookmarkEnd w:id="4"/>
            <w:bookmarkEnd w:id="5"/>
          </w:p>
          <w:p w14:paraId="58CE8C3A" w14:textId="1214A7A5" w:rsidR="00E417F7" w:rsidRDefault="00A84A4A" w:rsidP="00E417F7">
            <w:pPr>
              <w:ind w:leftChars="200" w:left="420" w:firstLineChars="100" w:firstLine="210"/>
              <w:rPr>
                <w:rFonts w:ascii="Century (本文)" w:eastAsia="Century (本文)" w:hAnsi="Century (本文)" w:cs="Century (本文)"/>
              </w:rPr>
            </w:pPr>
            <w:r>
              <w:rPr>
                <w:rFonts w:ascii="Century (本文)" w:eastAsia="Century (本文)" w:hAnsi="Century (本文)" w:cs="Century (本文)" w:hint="eastAsia"/>
              </w:rPr>
              <w:t>随時、</w:t>
            </w:r>
            <w:r w:rsidR="006B562F" w:rsidRPr="00E30257">
              <w:rPr>
                <w:rFonts w:ascii="Century (本文)" w:eastAsia="Century (本文)" w:hAnsi="Century (本文)" w:cs="Century (本文)" w:hint="eastAsia"/>
              </w:rPr>
              <w:t>マルビル万博バスターミナルから</w:t>
            </w:r>
            <w:r w:rsidR="00EC0224">
              <w:rPr>
                <w:rFonts w:ascii="Century (本文)" w:eastAsia="Century (本文)" w:hAnsi="Century (本文)" w:cs="Century (本文)" w:hint="eastAsia"/>
              </w:rPr>
              <w:t>駅シャトルバスを</w:t>
            </w:r>
            <w:r w:rsidR="006B562F" w:rsidRPr="00E30257">
              <w:rPr>
                <w:rFonts w:ascii="Century (本文)" w:eastAsia="Century (本文)" w:hAnsi="Century (本文)" w:cs="Century (本文)" w:hint="eastAsia"/>
              </w:rPr>
              <w:t>運行する</w:t>
            </w:r>
            <w:r w:rsidR="00E417F7">
              <w:rPr>
                <w:rFonts w:ascii="Century (本文)" w:eastAsia="Century (本文)" w:hAnsi="Century (本文)" w:cs="Century (本文)" w:hint="eastAsia"/>
              </w:rPr>
              <w:t>事業者より運行計画を入手し、必要に応じて、「１．マルビル万博バスターミナルにおける施設の日常管理」及び「２．利用者及びバスに対する案内誘導」の業務内容について見直しを行うこと。</w:t>
            </w:r>
          </w:p>
          <w:p w14:paraId="6C596490" w14:textId="2EE8F83B" w:rsidR="00C006C6" w:rsidRPr="00877CBF" w:rsidRDefault="00A02C7F" w:rsidP="00877CBF">
            <w:pPr>
              <w:ind w:left="420" w:hangingChars="200" w:hanging="420"/>
              <w:rPr>
                <w:rFonts w:ascii="Century (本文)" w:eastAsia="Century (本文)" w:hAnsi="Century (本文)" w:cs="Century (本文)"/>
              </w:rPr>
            </w:pPr>
            <w:r>
              <w:rPr>
                <w:rFonts w:ascii="Century (本文)" w:eastAsia="Century (本文)" w:hAnsi="Century (本文)" w:cs="Century (本文)" w:hint="eastAsia"/>
              </w:rPr>
              <w:t xml:space="preserve">　　　また、</w:t>
            </w:r>
            <w:r w:rsidR="007741D0">
              <w:rPr>
                <w:rFonts w:ascii="Century (本文)" w:eastAsia="Century (本文)" w:hAnsi="Century (本文)" w:cs="Century (本文)" w:hint="eastAsia"/>
              </w:rPr>
              <w:t>博覧会協会が</w:t>
            </w:r>
            <w:r>
              <w:rPr>
                <w:rFonts w:ascii="Century (本文)" w:eastAsia="Century (本文)" w:hAnsi="Century (本文)" w:cs="Century (本文)" w:hint="eastAsia"/>
              </w:rPr>
              <w:t>万博会場への大型荷物持ち込み</w:t>
            </w:r>
            <w:r w:rsidR="00D0496F">
              <w:rPr>
                <w:rFonts w:ascii="Century (本文)" w:eastAsia="Century (本文)" w:hAnsi="Century (本文)" w:cs="Century (本文)" w:hint="eastAsia"/>
              </w:rPr>
              <w:t>を</w:t>
            </w:r>
            <w:r>
              <w:rPr>
                <w:rFonts w:ascii="Century (本文)" w:eastAsia="Century (本文)" w:hAnsi="Century (本文)" w:cs="Century (本文)" w:hint="eastAsia"/>
              </w:rPr>
              <w:t>禁止</w:t>
            </w:r>
            <w:r w:rsidR="007741D0">
              <w:rPr>
                <w:rFonts w:ascii="Century (本文)" w:eastAsia="Century (本文)" w:hAnsi="Century (本文)" w:cs="Century (本文)" w:hint="eastAsia"/>
              </w:rPr>
              <w:t>し</w:t>
            </w:r>
            <w:r>
              <w:rPr>
                <w:rFonts w:ascii="Century (本文)" w:eastAsia="Century (本文)" w:hAnsi="Century (本文)" w:cs="Century (本文)" w:hint="eastAsia"/>
              </w:rPr>
              <w:t>、公共交通機関への大型荷物持ち込み</w:t>
            </w:r>
            <w:r w:rsidR="0021368A">
              <w:rPr>
                <w:rFonts w:ascii="Century (本文)" w:eastAsia="Century (本文)" w:hAnsi="Century (本文)" w:cs="Century (本文)" w:hint="eastAsia"/>
              </w:rPr>
              <w:t>の</w:t>
            </w:r>
            <w:r>
              <w:rPr>
                <w:rFonts w:ascii="Century (本文)" w:eastAsia="Century (本文)" w:hAnsi="Century (本文)" w:cs="Century (本文)" w:hint="eastAsia"/>
              </w:rPr>
              <w:t>自粛</w:t>
            </w:r>
            <w:r w:rsidR="0021368A">
              <w:rPr>
                <w:rFonts w:ascii="Century (本文)" w:eastAsia="Century (本文)" w:hAnsi="Century (本文)" w:cs="Century (本文)" w:hint="eastAsia"/>
              </w:rPr>
              <w:t>を来場者に要請していることから</w:t>
            </w:r>
            <w:r>
              <w:rPr>
                <w:rFonts w:ascii="Century (本文)" w:eastAsia="Century (本文)" w:hAnsi="Century (本文)" w:cs="Century (本文)" w:hint="eastAsia"/>
              </w:rPr>
              <w:t>、大型荷物持ち込み抑制対策</w:t>
            </w:r>
            <w:r w:rsidR="0021368A">
              <w:rPr>
                <w:rFonts w:ascii="Century (本文)" w:eastAsia="Century (本文)" w:hAnsi="Century (本文)" w:cs="Century (本文)" w:hint="eastAsia"/>
              </w:rPr>
              <w:t>を協議、検討</w:t>
            </w:r>
            <w:r>
              <w:rPr>
                <w:rFonts w:ascii="Century (本文)" w:eastAsia="Century (本文)" w:hAnsi="Century (本文)" w:cs="Century (本文)" w:hint="eastAsia"/>
              </w:rPr>
              <w:t>すること。</w:t>
            </w:r>
          </w:p>
          <w:p w14:paraId="0289BD7B" w14:textId="77777777" w:rsidR="00E30257" w:rsidRDefault="00E30257" w:rsidP="00515CC7">
            <w:pPr>
              <w:pStyle w:val="ad"/>
              <w:ind w:leftChars="0" w:left="420"/>
              <w:rPr>
                <w:rFonts w:ascii="Century (本文)" w:eastAsia="Century (本文)" w:hAnsi="Century (本文)" w:cs="Century (本文)"/>
              </w:rPr>
            </w:pPr>
          </w:p>
          <w:p w14:paraId="586B37CB" w14:textId="294CF3AA" w:rsidR="00D72CCF" w:rsidRPr="00515CC7" w:rsidRDefault="173BB011" w:rsidP="00F84737">
            <w:pPr>
              <w:pStyle w:val="ad"/>
              <w:numPr>
                <w:ilvl w:val="0"/>
                <w:numId w:val="23"/>
              </w:numPr>
              <w:ind w:leftChars="0" w:left="420" w:hangingChars="200" w:hanging="420"/>
              <w:rPr>
                <w:rFonts w:ascii="Century (本文)" w:eastAsia="Century (本文)" w:hAnsi="Century (本文)" w:cs="Century (本文)"/>
              </w:rPr>
            </w:pPr>
            <w:r w:rsidRPr="00515CC7">
              <w:rPr>
                <w:rFonts w:ascii="Century (本文)" w:eastAsia="Century (本文)" w:hAnsi="Century (本文)" w:cs="Century (本文)"/>
              </w:rPr>
              <w:t>協議・打合せ</w:t>
            </w:r>
          </w:p>
          <w:p w14:paraId="24484A8D" w14:textId="77777777" w:rsidR="00410A37" w:rsidRDefault="00410A37" w:rsidP="15D9A698">
            <w:pPr>
              <w:ind w:left="420" w:hangingChars="200" w:hanging="420"/>
              <w:rPr>
                <w:rFonts w:ascii="Century (本文)" w:eastAsia="Century (本文)" w:hAnsi="Century (本文)" w:cs="Century (本文)"/>
              </w:rPr>
            </w:pPr>
          </w:p>
          <w:p w14:paraId="0460DAF8" w14:textId="77777777" w:rsidR="00425D8B" w:rsidRPr="00795EEB" w:rsidRDefault="00425D8B" w:rsidP="00931726">
            <w:pPr>
              <w:ind w:leftChars="97" w:left="418" w:hangingChars="102" w:hanging="214"/>
              <w:rPr>
                <w:rFonts w:ascii="Century (本文)" w:eastAsia="Century (本文)" w:hAnsi="Century (本文)" w:cs="Century (本文)"/>
              </w:rPr>
            </w:pPr>
            <w:r>
              <w:rPr>
                <w:rFonts w:ascii="Century (本文)" w:eastAsia="Century (本文)" w:hAnsi="Century (本文)" w:cs="Century (本文)" w:hint="eastAsia"/>
              </w:rPr>
              <w:t>（１）業務各段階</w:t>
            </w:r>
          </w:p>
          <w:p w14:paraId="7853597F" w14:textId="64298404" w:rsidR="0076530E" w:rsidRDefault="0076530E" w:rsidP="00931726">
            <w:pPr>
              <w:ind w:leftChars="231" w:left="485" w:firstLineChars="67" w:firstLine="141"/>
              <w:jc w:val="left"/>
              <w:rPr>
                <w:rFonts w:ascii="Century (本文)" w:eastAsia="Century (本文)" w:hAnsi="Century (本文)" w:cs="Century (本文)"/>
              </w:rPr>
            </w:pPr>
            <w:r>
              <w:rPr>
                <w:rFonts w:ascii="Century (本文)" w:eastAsia="Century (本文)" w:hAnsi="Century (本文)" w:cs="Century (本文)" w:hint="eastAsia"/>
              </w:rPr>
              <w:t>安全・円滑な</w:t>
            </w:r>
            <w:r w:rsidR="002F3D4C">
              <w:rPr>
                <w:rFonts w:ascii="Century (本文)" w:eastAsia="Century (本文)" w:hAnsi="Century (本文)" w:cs="Century (本文)" w:hint="eastAsia"/>
              </w:rPr>
              <w:t>バスターミナルの運営</w:t>
            </w:r>
            <w:r w:rsidR="000519CC">
              <w:rPr>
                <w:rFonts w:ascii="Century (本文)" w:eastAsia="Century (本文)" w:hAnsi="Century (本文)" w:cs="Century (本文)" w:hint="eastAsia"/>
              </w:rPr>
              <w:t>に</w:t>
            </w:r>
            <w:r>
              <w:rPr>
                <w:rFonts w:ascii="Century (本文)" w:eastAsia="Century (本文)" w:hAnsi="Century (本文)" w:cs="Century (本文)" w:hint="eastAsia"/>
              </w:rPr>
              <w:t>関し、必要に応じて、</w:t>
            </w:r>
            <w:r w:rsidR="173BB011" w:rsidRPr="00795EEB">
              <w:rPr>
                <w:rFonts w:ascii="Century (本文)" w:eastAsia="Century (本文)" w:hAnsi="Century (本文)" w:cs="Century (本文)"/>
              </w:rPr>
              <w:t>博覧会協会と協議・打合せを行</w:t>
            </w:r>
            <w:r>
              <w:rPr>
                <w:rFonts w:ascii="Century (本文)" w:eastAsia="Century (本文)" w:hAnsi="Century (本文)" w:cs="Century (本文)" w:hint="eastAsia"/>
              </w:rPr>
              <w:t>うものとする。</w:t>
            </w:r>
          </w:p>
          <w:p w14:paraId="309D473D" w14:textId="77777777" w:rsidR="00410A37" w:rsidRDefault="00410A37" w:rsidP="00931726">
            <w:pPr>
              <w:ind w:leftChars="231" w:left="485" w:firstLineChars="67" w:firstLine="141"/>
              <w:jc w:val="left"/>
              <w:rPr>
                <w:rFonts w:ascii="Century (本文)" w:eastAsia="Century (本文)" w:hAnsi="Century (本文)" w:cs="Century (本文)"/>
              </w:rPr>
            </w:pPr>
          </w:p>
          <w:p w14:paraId="7C6355F1" w14:textId="10CDE7DB" w:rsidR="00425D8B" w:rsidRDefault="00425D8B" w:rsidP="00931726">
            <w:pPr>
              <w:ind w:leftChars="98" w:left="485" w:hangingChars="133" w:hanging="279"/>
              <w:jc w:val="left"/>
              <w:rPr>
                <w:rFonts w:ascii="Century (本文)" w:eastAsia="Century (本文)" w:hAnsi="Century (本文)" w:cs="Century (本文)"/>
              </w:rPr>
            </w:pPr>
            <w:r>
              <w:rPr>
                <w:rFonts w:ascii="Century (本文)" w:eastAsia="Century (本文)" w:hAnsi="Century (本文)" w:cs="Century (本文)" w:hint="eastAsia"/>
              </w:rPr>
              <w:t>（２）打合せ簿の提出</w:t>
            </w:r>
          </w:p>
          <w:p w14:paraId="09E50919" w14:textId="03EA28B2" w:rsidR="00D72CCF" w:rsidRDefault="0076530E" w:rsidP="00931726">
            <w:pPr>
              <w:ind w:leftChars="231" w:left="485" w:firstLineChars="67" w:firstLine="141"/>
              <w:jc w:val="left"/>
              <w:rPr>
                <w:rFonts w:ascii="Century (本文)" w:eastAsia="Century (本文)" w:hAnsi="Century (本文)" w:cs="Century (本文)"/>
              </w:rPr>
            </w:pPr>
            <w:r>
              <w:rPr>
                <w:rFonts w:ascii="Century (本文)" w:eastAsia="Century (本文)" w:hAnsi="Century (本文)" w:cs="Century (本文)" w:hint="eastAsia"/>
              </w:rPr>
              <w:t>協議</w:t>
            </w:r>
            <w:r w:rsidR="00CF7BF1">
              <w:rPr>
                <w:rFonts w:ascii="Century (本文)" w:eastAsia="Century (本文)" w:hAnsi="Century (本文)" w:cs="Century (本文)" w:hint="eastAsia"/>
              </w:rPr>
              <w:t>等の実施した際には</w:t>
            </w:r>
            <w:r>
              <w:rPr>
                <w:rFonts w:ascii="Century (本文)" w:eastAsia="Century (本文)" w:hAnsi="Century (本文)" w:cs="Century (本文)" w:hint="eastAsia"/>
              </w:rPr>
              <w:t>、その</w:t>
            </w:r>
            <w:r w:rsidR="173BB011" w:rsidRPr="00795EEB">
              <w:rPr>
                <w:rFonts w:ascii="Century (本文)" w:eastAsia="Century (本文)" w:hAnsi="Century (本文)" w:cs="Century (本文)"/>
              </w:rPr>
              <w:t>都度、協議・打合せ簿を作成</w:t>
            </w:r>
            <w:r>
              <w:rPr>
                <w:rFonts w:ascii="Century (本文)" w:eastAsia="Century (本文)" w:hAnsi="Century (本文)" w:cs="Century (本文)" w:hint="eastAsia"/>
              </w:rPr>
              <w:t>し、博覧会協会に提出するものとする</w:t>
            </w:r>
            <w:r w:rsidR="173BB011" w:rsidRPr="00795EEB">
              <w:rPr>
                <w:rFonts w:ascii="Century (本文)" w:eastAsia="Century (本文)" w:hAnsi="Century (本文)" w:cs="Century (本文)"/>
              </w:rPr>
              <w:t>。</w:t>
            </w:r>
          </w:p>
          <w:p w14:paraId="329AB204" w14:textId="77777777" w:rsidR="0076530E" w:rsidRPr="00510867" w:rsidRDefault="0076530E" w:rsidP="00931726">
            <w:pPr>
              <w:ind w:leftChars="97" w:left="204" w:firstLineChars="67" w:firstLine="141"/>
              <w:jc w:val="left"/>
              <w:rPr>
                <w:rFonts w:ascii="Century (本文)" w:eastAsia="Century (本文)" w:hAnsi="Century (本文)" w:cs="Century (本文)"/>
              </w:rPr>
            </w:pPr>
          </w:p>
        </w:tc>
      </w:tr>
      <w:bookmarkEnd w:id="3"/>
      <w:tr w:rsidR="00D72CCF" w:rsidRPr="00AB7451" w14:paraId="58E16CAC" w14:textId="77777777" w:rsidTr="006E6232">
        <w:trPr>
          <w:trHeight w:val="852"/>
        </w:trPr>
        <w:tc>
          <w:tcPr>
            <w:tcW w:w="2372" w:type="dxa"/>
          </w:tcPr>
          <w:p w14:paraId="2929A33E" w14:textId="2E561299" w:rsidR="00D72CCF" w:rsidRPr="00795EEB" w:rsidRDefault="00324257" w:rsidP="15D9A698">
            <w:pPr>
              <w:autoSpaceDE w:val="0"/>
              <w:autoSpaceDN w:val="0"/>
              <w:adjustRightInd w:val="0"/>
              <w:rPr>
                <w:rFonts w:ascii="Century (本文)" w:eastAsia="Century (本文)" w:hAnsi="Century (本文)" w:cs="Century (本文)"/>
                <w:kern w:val="0"/>
                <w:sz w:val="20"/>
                <w:szCs w:val="20"/>
              </w:rPr>
            </w:pPr>
            <w:r>
              <w:rPr>
                <w:rFonts w:ascii="Century (本文)" w:eastAsia="Century (本文)" w:hAnsi="Century (本文)" w:cs="Century (本文)" w:hint="eastAsia"/>
                <w:kern w:val="0"/>
                <w:sz w:val="20"/>
                <w:szCs w:val="20"/>
              </w:rPr>
              <w:lastRenderedPageBreak/>
              <w:t>７</w:t>
            </w:r>
            <w:r w:rsidR="173BB011" w:rsidRPr="00795EEB">
              <w:rPr>
                <w:rFonts w:ascii="Century (本文)" w:eastAsia="Century (本文)" w:hAnsi="Century (本文)" w:cs="Century (本文)"/>
                <w:kern w:val="0"/>
                <w:sz w:val="20"/>
                <w:szCs w:val="20"/>
              </w:rPr>
              <w:t>．委託費用の精算</w:t>
            </w:r>
          </w:p>
        </w:tc>
        <w:tc>
          <w:tcPr>
            <w:tcW w:w="6412" w:type="dxa"/>
          </w:tcPr>
          <w:p w14:paraId="2F01C014" w14:textId="5D52948D" w:rsidR="0008763C" w:rsidRDefault="0008763C" w:rsidP="00A544C2">
            <w:pPr>
              <w:ind w:firstLineChars="100" w:firstLine="210"/>
              <w:rPr>
                <w:rFonts w:ascii="Century (本文)" w:eastAsia="Century (本文)" w:hAnsi="Century (本文)" w:cs="Century (本文)"/>
              </w:rPr>
            </w:pPr>
            <w:r>
              <w:rPr>
                <w:rFonts w:ascii="Century (本文)" w:eastAsia="Century (本文)" w:hAnsi="Century (本文)" w:cs="Century (本文)" w:hint="eastAsia"/>
              </w:rPr>
              <w:t>受託者は、万博閉幕後速やかに、請求書を作成し、</w:t>
            </w:r>
            <w:r w:rsidR="007A7A0F">
              <w:rPr>
                <w:rFonts w:ascii="Century (本文)" w:eastAsia="Century (本文)" w:hAnsi="Century (本文)" w:cs="Century (本文)" w:hint="eastAsia"/>
              </w:rPr>
              <w:t>博覧会</w:t>
            </w:r>
            <w:r>
              <w:rPr>
                <w:rFonts w:ascii="Century (本文)" w:eastAsia="Century (本文)" w:hAnsi="Century (本文)" w:cs="Century (本文)" w:hint="eastAsia"/>
              </w:rPr>
              <w:t>協会へ提出する。</w:t>
            </w:r>
            <w:r w:rsidR="00E90ECC">
              <w:rPr>
                <w:rFonts w:ascii="Century (本文)" w:eastAsia="Century (本文)" w:hAnsi="Century (本文)" w:cs="Century (本文)" w:hint="eastAsia"/>
              </w:rPr>
              <w:t>なお、</w:t>
            </w:r>
            <w:r w:rsidR="006C65AD">
              <w:rPr>
                <w:rFonts w:ascii="Century (本文)" w:eastAsia="Century (本文)" w:hAnsi="Century (本文)" w:cs="Century (本文)" w:hint="eastAsia"/>
              </w:rPr>
              <w:t>万博来場者輸送</w:t>
            </w:r>
            <w:r w:rsidR="00A544C2">
              <w:rPr>
                <w:rFonts w:ascii="Century (本文)" w:eastAsia="Century (本文)" w:hAnsi="Century (本文)" w:cs="Century (本文)" w:hint="eastAsia"/>
              </w:rPr>
              <w:t>以外の使用については、便数に応じた</w:t>
            </w:r>
            <w:r w:rsidR="006C65AD">
              <w:rPr>
                <w:rFonts w:ascii="Century (本文)" w:eastAsia="Century (本文)" w:hAnsi="Century (本文)" w:cs="Century (本文)" w:hint="eastAsia"/>
              </w:rPr>
              <w:t>減額</w:t>
            </w:r>
            <w:r w:rsidR="00A544C2">
              <w:rPr>
                <w:rFonts w:ascii="Century (本文)" w:eastAsia="Century (本文)" w:hAnsi="Century (本文)" w:cs="Century (本文)" w:hint="eastAsia"/>
              </w:rPr>
              <w:t>を</w:t>
            </w:r>
            <w:r w:rsidR="00A9364F">
              <w:rPr>
                <w:rFonts w:ascii="Century (本文)" w:eastAsia="Century (本文)" w:hAnsi="Century (本文)" w:cs="Century (本文)" w:hint="eastAsia"/>
              </w:rPr>
              <w:t>し、精算を行う</w:t>
            </w:r>
            <w:r w:rsidR="006C65AD">
              <w:rPr>
                <w:rFonts w:ascii="Century (本文)" w:eastAsia="Century (本文)" w:hAnsi="Century (本文)" w:cs="Century (本文)" w:hint="eastAsia"/>
              </w:rPr>
              <w:t>。</w:t>
            </w:r>
          </w:p>
          <w:p w14:paraId="50F12D85" w14:textId="77777777" w:rsidR="00D72CCF" w:rsidRDefault="007A7A0F" w:rsidP="00B27B98">
            <w:pPr>
              <w:ind w:firstLineChars="100" w:firstLine="210"/>
              <w:rPr>
                <w:rFonts w:ascii="Century (本文)" w:eastAsia="Century (本文)" w:hAnsi="Century (本文)" w:cs="Century (本文)"/>
              </w:rPr>
            </w:pPr>
            <w:r>
              <w:rPr>
                <w:rFonts w:ascii="Century (本文)" w:eastAsia="Century (本文)" w:hAnsi="Century (本文)" w:cs="Century (本文)" w:hint="eastAsia"/>
              </w:rPr>
              <w:t>博覧会</w:t>
            </w:r>
            <w:r w:rsidR="000A466D">
              <w:rPr>
                <w:rFonts w:ascii="Century (本文)" w:eastAsia="Century (本文)" w:hAnsi="Century (本文)" w:cs="Century (本文)" w:hint="eastAsia"/>
              </w:rPr>
              <w:t>協会は、請求書の提出があった時は、提出日から３０日以内に支払わなければならない。</w:t>
            </w:r>
          </w:p>
          <w:p w14:paraId="2D636333" w14:textId="2AB67FC7" w:rsidR="00B27B98" w:rsidRPr="00B27B98" w:rsidRDefault="00B27B98" w:rsidP="00B27B98">
            <w:pPr>
              <w:ind w:firstLineChars="100" w:firstLine="210"/>
              <w:rPr>
                <w:rFonts w:ascii="Century (本文)" w:eastAsia="Century (本文)" w:hAnsi="Century (本文)" w:cs="Century (本文)"/>
              </w:rPr>
            </w:pPr>
          </w:p>
        </w:tc>
      </w:tr>
      <w:tr w:rsidR="00D72CCF" w:rsidRPr="00AB7451" w14:paraId="24B812B6" w14:textId="77777777" w:rsidTr="006E6232">
        <w:trPr>
          <w:trHeight w:val="852"/>
        </w:trPr>
        <w:tc>
          <w:tcPr>
            <w:tcW w:w="2372" w:type="dxa"/>
          </w:tcPr>
          <w:p w14:paraId="5B12F7D2" w14:textId="13D8ADC6" w:rsidR="00D72CCF" w:rsidRPr="00795EEB" w:rsidRDefault="00324257" w:rsidP="15D9A698">
            <w:pPr>
              <w:autoSpaceDE w:val="0"/>
              <w:autoSpaceDN w:val="0"/>
              <w:adjustRightInd w:val="0"/>
              <w:rPr>
                <w:rFonts w:ascii="Century (本文)" w:eastAsia="Century (本文)" w:hAnsi="Century (本文)" w:cs="Century (本文)"/>
                <w:kern w:val="0"/>
                <w:sz w:val="20"/>
                <w:szCs w:val="20"/>
              </w:rPr>
            </w:pPr>
            <w:r>
              <w:rPr>
                <w:rFonts w:ascii="Century (本文)" w:eastAsia="Century (本文)" w:hAnsi="Century (本文)" w:cs="Century (本文)" w:hint="eastAsia"/>
                <w:kern w:val="0"/>
                <w:sz w:val="20"/>
                <w:szCs w:val="20"/>
              </w:rPr>
              <w:t>８</w:t>
            </w:r>
            <w:r w:rsidR="173BB011" w:rsidRPr="00795EEB">
              <w:rPr>
                <w:rFonts w:ascii="Century (本文)" w:eastAsia="Century (本文)" w:hAnsi="Century (本文)" w:cs="Century (本文)"/>
                <w:kern w:val="0"/>
                <w:sz w:val="20"/>
                <w:szCs w:val="20"/>
              </w:rPr>
              <w:t>．成果品</w:t>
            </w:r>
          </w:p>
        </w:tc>
        <w:tc>
          <w:tcPr>
            <w:tcW w:w="6412" w:type="dxa"/>
          </w:tcPr>
          <w:p w14:paraId="01BA1E5E" w14:textId="77777777" w:rsidR="00FF7188" w:rsidRDefault="00FF7188" w:rsidP="00D347F5">
            <w:pPr>
              <w:rPr>
                <w:rFonts w:ascii="Century (本文)" w:eastAsia="Century (本文)" w:hAnsi="Century (本文)" w:cs="Century (本文)"/>
              </w:rPr>
            </w:pPr>
            <w:r>
              <w:rPr>
                <w:rFonts w:ascii="Century (本文)" w:eastAsia="Century (本文)" w:hAnsi="Century (本文)" w:cs="Century (本文)" w:hint="eastAsia"/>
              </w:rPr>
              <w:t>成果品については、次のものを提出する。</w:t>
            </w:r>
          </w:p>
          <w:p w14:paraId="5C2B9EEA" w14:textId="77777777" w:rsidR="00FF7188" w:rsidRDefault="00FF7188" w:rsidP="00D347F5">
            <w:pPr>
              <w:rPr>
                <w:rFonts w:ascii="Century (本文)" w:eastAsia="Century (本文)" w:hAnsi="Century (本文)" w:cs="Century (本文)"/>
              </w:rPr>
            </w:pPr>
          </w:p>
          <w:p w14:paraId="107C5BA4" w14:textId="306ECB9E" w:rsidR="00D347F5" w:rsidRDefault="00FF7188" w:rsidP="00931726">
            <w:pPr>
              <w:ind w:leftChars="164" w:left="344"/>
              <w:rPr>
                <w:rFonts w:ascii="Century (本文)" w:eastAsia="Century (本文)" w:hAnsi="Century (本文)" w:cs="Century (本文)"/>
              </w:rPr>
            </w:pPr>
            <w:r>
              <w:rPr>
                <w:rFonts w:ascii="Century (本文)" w:eastAsia="Century (本文)" w:hAnsi="Century (本文)" w:cs="Century (本文)" w:hint="eastAsia"/>
              </w:rPr>
              <w:t>１．</w:t>
            </w:r>
            <w:r w:rsidR="00153342">
              <w:rPr>
                <w:rFonts w:ascii="Century (本文)" w:eastAsia="Century (本文)" w:hAnsi="Century (本文)" w:cs="Century (本文)" w:hint="eastAsia"/>
              </w:rPr>
              <w:t>運営管理業務</w:t>
            </w:r>
            <w:r w:rsidR="173BB011" w:rsidRPr="00795EEB">
              <w:rPr>
                <w:rFonts w:ascii="Century (本文)" w:eastAsia="Century (本文)" w:hAnsi="Century (本文)" w:cs="Century (本文)"/>
              </w:rPr>
              <w:t>実施計画</w:t>
            </w:r>
            <w:r w:rsidR="6BEE256B" w:rsidRPr="00795EEB">
              <w:rPr>
                <w:rFonts w:ascii="Century (本文)" w:eastAsia="Century (本文)" w:hAnsi="Century (本文)" w:cs="Century (本文)"/>
              </w:rPr>
              <w:t>書</w:t>
            </w:r>
          </w:p>
          <w:p w14:paraId="0EA6F444" w14:textId="120F0509" w:rsidR="00903D32" w:rsidRPr="00DC6D07" w:rsidRDefault="00DC6D07" w:rsidP="00931726">
            <w:pPr>
              <w:ind w:leftChars="164" w:left="344"/>
              <w:rPr>
                <w:rFonts w:ascii="Century (本文)" w:eastAsia="Century (本文)" w:hAnsi="Century (本文)" w:cs="Century (本文)"/>
              </w:rPr>
            </w:pPr>
            <w:r>
              <w:rPr>
                <w:rFonts w:ascii="Century (本文)" w:eastAsia="Century (本文)" w:hAnsi="Century (本文)" w:cs="Century (本文)" w:hint="eastAsia"/>
              </w:rPr>
              <w:lastRenderedPageBreak/>
              <w:t>２．運営管理業務実施報告書</w:t>
            </w:r>
          </w:p>
          <w:p w14:paraId="0DD46AE3" w14:textId="25FB14C3" w:rsidR="00D347F5" w:rsidRDefault="00DC6D07" w:rsidP="00931726">
            <w:pPr>
              <w:ind w:leftChars="164" w:left="344"/>
              <w:rPr>
                <w:rFonts w:ascii="Century (本文)" w:eastAsia="Century (本文)" w:hAnsi="Century (本文)" w:cs="Century (本文)"/>
              </w:rPr>
            </w:pPr>
            <w:r>
              <w:rPr>
                <w:rFonts w:ascii="Century (本文)" w:eastAsia="Century (本文)" w:hAnsi="Century (本文)" w:cs="Century (本文)" w:hint="eastAsia"/>
              </w:rPr>
              <w:t>３</w:t>
            </w:r>
            <w:r w:rsidR="00FF7188">
              <w:rPr>
                <w:rFonts w:ascii="Century (本文)" w:eastAsia="Century (本文)" w:hAnsi="Century (本文)" w:cs="Century (本文)" w:hint="eastAsia"/>
              </w:rPr>
              <w:t>．</w:t>
            </w:r>
            <w:r w:rsidR="00E33AD5">
              <w:rPr>
                <w:rFonts w:ascii="Century (本文)" w:eastAsia="Century (本文)" w:hAnsi="Century (本文)" w:cs="Century (本文)" w:hint="eastAsia"/>
              </w:rPr>
              <w:t>案内誘導実施計画書</w:t>
            </w:r>
          </w:p>
          <w:p w14:paraId="2C32AACC" w14:textId="4FDA92BC" w:rsidR="00DC6D07" w:rsidRPr="00795EEB" w:rsidRDefault="00DC6D07" w:rsidP="00DC6D07">
            <w:pPr>
              <w:ind w:leftChars="164" w:left="344"/>
              <w:rPr>
                <w:rFonts w:ascii="Century (本文)" w:eastAsia="Century (本文)" w:hAnsi="Century (本文)" w:cs="Century (本文)"/>
              </w:rPr>
            </w:pPr>
            <w:r>
              <w:rPr>
                <w:rFonts w:ascii="Century (本文)" w:eastAsia="Century (本文)" w:hAnsi="Century (本文)" w:cs="Century (本文)" w:hint="eastAsia"/>
              </w:rPr>
              <w:t>４．案内誘導実施報告書</w:t>
            </w:r>
          </w:p>
          <w:p w14:paraId="291544CF" w14:textId="4A110BB7" w:rsidR="00D72CCF" w:rsidRDefault="00DC6D07" w:rsidP="00931726">
            <w:pPr>
              <w:ind w:leftChars="164" w:left="344"/>
              <w:rPr>
                <w:rFonts w:ascii="Century (本文)" w:eastAsia="Century (本文)" w:hAnsi="Century (本文)" w:cs="Century (本文)"/>
              </w:rPr>
            </w:pPr>
            <w:r>
              <w:rPr>
                <w:rFonts w:ascii="Century (本文)" w:eastAsia="Century (本文)" w:hAnsi="Century (本文)" w:cs="Century (本文)" w:hint="eastAsia"/>
              </w:rPr>
              <w:t>５</w:t>
            </w:r>
            <w:r w:rsidR="00FF7188">
              <w:rPr>
                <w:rFonts w:ascii="Century (本文)" w:eastAsia="Century (本文)" w:hAnsi="Century (本文)" w:cs="Century (本文)" w:hint="eastAsia"/>
              </w:rPr>
              <w:t>．</w:t>
            </w:r>
            <w:r w:rsidR="173BB011" w:rsidRPr="00795EEB">
              <w:rPr>
                <w:rFonts w:ascii="Century (本文)" w:eastAsia="Century (本文)" w:hAnsi="Century (本文)" w:cs="Century (本文)"/>
              </w:rPr>
              <w:t>協議・打合せ簿</w:t>
            </w:r>
          </w:p>
          <w:p w14:paraId="2FFD7179" w14:textId="0AFB35BD" w:rsidR="00FF7188" w:rsidRDefault="00DC6D07" w:rsidP="00931726">
            <w:pPr>
              <w:ind w:leftChars="164" w:left="686" w:hangingChars="163" w:hanging="342"/>
              <w:rPr>
                <w:rFonts w:ascii="Century (本文)" w:eastAsia="Century (本文)" w:hAnsi="Century (本文)" w:cs="Century (本文)"/>
              </w:rPr>
            </w:pPr>
            <w:r>
              <w:rPr>
                <w:rFonts w:ascii="Century (本文)" w:eastAsia="Century (本文)" w:hAnsi="Century (本文)" w:cs="Century (本文)" w:hint="eastAsia"/>
              </w:rPr>
              <w:t>６</w:t>
            </w:r>
            <w:r w:rsidR="00FF7188">
              <w:rPr>
                <w:rFonts w:ascii="Century (本文)" w:eastAsia="Century (本文)" w:hAnsi="Century (本文)" w:cs="Century (本文)" w:hint="eastAsia"/>
              </w:rPr>
              <w:t>．その他、業務において作成し、受注者と博覧会協会の協議において必要と認めたもの</w:t>
            </w:r>
          </w:p>
          <w:p w14:paraId="28F6F23F" w14:textId="77777777" w:rsidR="00425D8B" w:rsidRPr="00795EEB" w:rsidRDefault="00425D8B" w:rsidP="00D347F5">
            <w:pPr>
              <w:rPr>
                <w:rFonts w:ascii="Century (本文)" w:eastAsia="Century (本文)" w:hAnsi="Century (本文)" w:cs="Century (本文)"/>
              </w:rPr>
            </w:pPr>
          </w:p>
        </w:tc>
      </w:tr>
      <w:tr w:rsidR="00D72CCF" w:rsidRPr="00AB7451" w14:paraId="4AEF572D" w14:textId="77777777" w:rsidTr="00DC6DBE">
        <w:tblPrEx>
          <w:tblLook w:val="04A0" w:firstRow="1" w:lastRow="0" w:firstColumn="1" w:lastColumn="0" w:noHBand="0" w:noVBand="1"/>
        </w:tblPrEx>
        <w:trPr>
          <w:trHeight w:val="576"/>
        </w:trPr>
        <w:tc>
          <w:tcPr>
            <w:tcW w:w="2372" w:type="dxa"/>
          </w:tcPr>
          <w:p w14:paraId="44B28FF5" w14:textId="1A3CBA05" w:rsidR="00D72CCF" w:rsidRPr="00795EEB" w:rsidRDefault="00324257" w:rsidP="15D9A698">
            <w:pPr>
              <w:autoSpaceDE w:val="0"/>
              <w:autoSpaceDN w:val="0"/>
              <w:adjustRightInd w:val="0"/>
              <w:rPr>
                <w:rFonts w:ascii="Century (本文)" w:eastAsia="Century (本文)" w:hAnsi="Century (本文)" w:cs="Century (本文)"/>
                <w:kern w:val="0"/>
                <w:sz w:val="20"/>
                <w:szCs w:val="20"/>
              </w:rPr>
            </w:pPr>
            <w:bookmarkStart w:id="6" w:name="_Hlk114245574"/>
            <w:r>
              <w:rPr>
                <w:rFonts w:ascii="Century (本文)" w:eastAsia="Century (本文)" w:hAnsi="Century (本文)" w:cs="Century (本文)" w:hint="eastAsia"/>
                <w:kern w:val="0"/>
                <w:sz w:val="20"/>
                <w:szCs w:val="20"/>
              </w:rPr>
              <w:lastRenderedPageBreak/>
              <w:t>９</w:t>
            </w:r>
            <w:r w:rsidR="173BB011" w:rsidRPr="00795EEB">
              <w:rPr>
                <w:rFonts w:ascii="Century (本文)" w:eastAsia="Century (本文)" w:hAnsi="Century (本文)" w:cs="Century (本文)"/>
                <w:kern w:val="0"/>
                <w:sz w:val="20"/>
                <w:szCs w:val="20"/>
              </w:rPr>
              <w:t>．貸与品</w:t>
            </w:r>
          </w:p>
        </w:tc>
        <w:tc>
          <w:tcPr>
            <w:tcW w:w="6412" w:type="dxa"/>
          </w:tcPr>
          <w:p w14:paraId="6D51159B" w14:textId="77777777" w:rsidR="00D72CCF" w:rsidRDefault="173BB011" w:rsidP="15D9A698">
            <w:pPr>
              <w:rPr>
                <w:rFonts w:ascii="Century (本文)" w:eastAsia="Century (本文)" w:hAnsi="Century (本文)" w:cs="Century (本文)"/>
              </w:rPr>
            </w:pPr>
            <w:r w:rsidRPr="00795EEB">
              <w:rPr>
                <w:rFonts w:ascii="Century (本文)" w:eastAsia="Century (本文)" w:hAnsi="Century (本文)" w:cs="Century (本文)"/>
              </w:rPr>
              <w:t>業務に必要な博覧会協会所有の関係資料は、契約後、必要に応じて貸与する。</w:t>
            </w:r>
          </w:p>
          <w:p w14:paraId="11497A8E" w14:textId="77777777" w:rsidR="00DC6DBE" w:rsidRPr="00795EEB" w:rsidRDefault="00DC6DBE" w:rsidP="15D9A698">
            <w:pPr>
              <w:rPr>
                <w:rFonts w:ascii="Century (本文)" w:eastAsia="Century (本文)" w:hAnsi="Century (本文)" w:cs="Century (本文)"/>
              </w:rPr>
            </w:pPr>
          </w:p>
        </w:tc>
      </w:tr>
      <w:tr w:rsidR="00D72CCF" w:rsidRPr="00AB7451" w14:paraId="2071EEFC" w14:textId="77777777" w:rsidTr="006E6232">
        <w:tblPrEx>
          <w:tblLook w:val="04A0" w:firstRow="1" w:lastRow="0" w:firstColumn="1" w:lastColumn="0" w:noHBand="0" w:noVBand="1"/>
        </w:tblPrEx>
        <w:trPr>
          <w:trHeight w:val="379"/>
        </w:trPr>
        <w:tc>
          <w:tcPr>
            <w:tcW w:w="2372" w:type="dxa"/>
          </w:tcPr>
          <w:p w14:paraId="5AF03F06" w14:textId="778CAD40" w:rsidR="00D72CCF" w:rsidRPr="00795EEB" w:rsidRDefault="173BB011" w:rsidP="15D9A698">
            <w:pPr>
              <w:autoSpaceDE w:val="0"/>
              <w:autoSpaceDN w:val="0"/>
              <w:adjustRightInd w:val="0"/>
              <w:rPr>
                <w:rFonts w:ascii="Century (本文)" w:eastAsia="Century (本文)" w:hAnsi="Century (本文)" w:cs="Century (本文)"/>
                <w:kern w:val="0"/>
                <w:sz w:val="20"/>
                <w:szCs w:val="20"/>
              </w:rPr>
            </w:pPr>
            <w:bookmarkStart w:id="7" w:name="_Hlk114245818"/>
            <w:bookmarkEnd w:id="6"/>
            <w:r w:rsidRPr="00795EEB">
              <w:rPr>
                <w:rFonts w:ascii="Century (本文)" w:eastAsia="Century (本文)" w:hAnsi="Century (本文)" w:cs="Century (本文)"/>
                <w:kern w:val="0"/>
                <w:sz w:val="20"/>
                <w:szCs w:val="20"/>
              </w:rPr>
              <w:t>１</w:t>
            </w:r>
            <w:r w:rsidR="00324257">
              <w:rPr>
                <w:rFonts w:ascii="Century (本文)" w:eastAsia="Century (本文)" w:hAnsi="Century (本文)" w:cs="Century (本文)" w:hint="eastAsia"/>
                <w:kern w:val="0"/>
                <w:sz w:val="20"/>
                <w:szCs w:val="20"/>
              </w:rPr>
              <w:t>０</w:t>
            </w:r>
            <w:r w:rsidRPr="00795EEB">
              <w:rPr>
                <w:rFonts w:ascii="Century (本文)" w:eastAsia="Century (本文)" w:hAnsi="Century (本文)" w:cs="Century (本文)"/>
                <w:kern w:val="0"/>
                <w:sz w:val="20"/>
                <w:szCs w:val="20"/>
              </w:rPr>
              <w:t>．その他</w:t>
            </w:r>
          </w:p>
        </w:tc>
        <w:tc>
          <w:tcPr>
            <w:tcW w:w="6412" w:type="dxa"/>
          </w:tcPr>
          <w:p w14:paraId="4DAEB5AD" w14:textId="77777777" w:rsidR="00D72CCF" w:rsidRPr="00795EEB" w:rsidRDefault="173BB011" w:rsidP="00931726">
            <w:pPr>
              <w:rPr>
                <w:rFonts w:ascii="Century (本文)" w:eastAsia="Century (本文)" w:hAnsi="Century (本文)" w:cs="Century (本文)"/>
              </w:rPr>
            </w:pPr>
            <w:r w:rsidRPr="00795EEB">
              <w:rPr>
                <w:rFonts w:ascii="Century (本文)" w:eastAsia="Century (本文)" w:hAnsi="Century (本文)" w:cs="Century (本文)"/>
              </w:rPr>
              <w:t>１．手続きと書類</w:t>
            </w:r>
          </w:p>
          <w:p w14:paraId="427C8849" w14:textId="77777777" w:rsidR="00D72CCF" w:rsidRPr="00795EEB" w:rsidRDefault="173BB011" w:rsidP="15D9A698">
            <w:pPr>
              <w:ind w:leftChars="200" w:left="420"/>
              <w:rPr>
                <w:rFonts w:ascii="Century (本文)" w:eastAsia="Century (本文)" w:hAnsi="Century (本文)" w:cs="Century (本文)"/>
              </w:rPr>
            </w:pPr>
            <w:r w:rsidRPr="00795EEB">
              <w:rPr>
                <w:rFonts w:ascii="Century (本文)" w:eastAsia="Century (本文)" w:hAnsi="Century (本文)" w:cs="Century (本文)"/>
              </w:rPr>
              <w:t>受託者は、発注者の契約約款に定めるもののほか、業務に着手するときは次の書類を提出し、その承認を受けなければならない。</w:t>
            </w:r>
          </w:p>
          <w:p w14:paraId="3E853B93" w14:textId="77777777" w:rsidR="00D72CCF" w:rsidRPr="00795EEB" w:rsidRDefault="173BB011" w:rsidP="15D9A698">
            <w:pPr>
              <w:ind w:firstLineChars="400" w:firstLine="840"/>
              <w:rPr>
                <w:rFonts w:ascii="Century (本文)" w:eastAsia="Century (本文)" w:hAnsi="Century (本文)" w:cs="Century (本文)"/>
              </w:rPr>
            </w:pPr>
            <w:r w:rsidRPr="00795EEB">
              <w:rPr>
                <w:rFonts w:ascii="Century (本文)" w:eastAsia="Century (本文)" w:hAnsi="Century (本文)" w:cs="Century (本文)"/>
              </w:rPr>
              <w:t>①　着手届</w:t>
            </w:r>
          </w:p>
          <w:p w14:paraId="184B5530" w14:textId="77777777" w:rsidR="00D72CCF" w:rsidRPr="00795EEB" w:rsidRDefault="173BB011" w:rsidP="15D9A698">
            <w:pPr>
              <w:ind w:firstLineChars="400" w:firstLine="840"/>
              <w:rPr>
                <w:rFonts w:ascii="Century (本文)" w:eastAsia="Century (本文)" w:hAnsi="Century (本文)" w:cs="Century (本文)"/>
              </w:rPr>
            </w:pPr>
            <w:r w:rsidRPr="00795EEB">
              <w:rPr>
                <w:rFonts w:ascii="Century (本文)" w:eastAsia="Century (本文)" w:hAnsi="Century (本文)" w:cs="Century (本文)"/>
              </w:rPr>
              <w:t>②　工程表</w:t>
            </w:r>
          </w:p>
          <w:p w14:paraId="1D0FE3AA" w14:textId="77777777" w:rsidR="00D72CCF" w:rsidRPr="00795EEB" w:rsidRDefault="173BB011" w:rsidP="15D9A698">
            <w:pPr>
              <w:ind w:firstLineChars="400" w:firstLine="840"/>
              <w:rPr>
                <w:rFonts w:ascii="Century (本文)" w:eastAsia="Century (本文)" w:hAnsi="Century (本文)" w:cs="Century (本文)"/>
              </w:rPr>
            </w:pPr>
            <w:r w:rsidRPr="00795EEB">
              <w:rPr>
                <w:rFonts w:ascii="Century (本文)" w:eastAsia="Century (本文)" w:hAnsi="Century (本文)" w:cs="Century (本文)"/>
              </w:rPr>
              <w:t>③　担当者名簿及び経歴書</w:t>
            </w:r>
          </w:p>
          <w:p w14:paraId="0B1CEA32" w14:textId="4A3280A9" w:rsidR="00D72CCF" w:rsidRPr="00795EEB" w:rsidRDefault="750F11A2" w:rsidP="00931726">
            <w:pPr>
              <w:ind w:left="420" w:hangingChars="200" w:hanging="420"/>
              <w:rPr>
                <w:rFonts w:ascii="Century (本文)" w:eastAsia="Century (本文)" w:hAnsi="Century (本文)" w:cs="Century (本文)"/>
              </w:rPr>
            </w:pPr>
            <w:r w:rsidRPr="00795EEB">
              <w:rPr>
                <w:rFonts w:ascii="Century (本文)" w:eastAsia="Century (本文)" w:hAnsi="Century (本文)" w:cs="Century (本文)"/>
              </w:rPr>
              <w:t xml:space="preserve">　　</w:t>
            </w:r>
            <w:r w:rsidR="173BB011" w:rsidRPr="00795EEB">
              <w:rPr>
                <w:rFonts w:ascii="Century (本文)" w:eastAsia="Century (本文)" w:hAnsi="Century (本文)" w:cs="Century (本文)"/>
              </w:rPr>
              <w:t>受託者は、業務完了時に次の書類を</w:t>
            </w:r>
            <w:r w:rsidR="00F03DC4">
              <w:rPr>
                <w:rFonts w:ascii="Century (本文)" w:eastAsia="Century (本文)" w:hAnsi="Century (本文)" w:cs="Century (本文)" w:hint="eastAsia"/>
              </w:rPr>
              <w:t>博覧会</w:t>
            </w:r>
            <w:r w:rsidR="173BB011" w:rsidRPr="00795EEB">
              <w:rPr>
                <w:rFonts w:ascii="Century (本文)" w:eastAsia="Century (本文)" w:hAnsi="Century (本文)" w:cs="Century (本文)"/>
              </w:rPr>
              <w:t>協会に提出し、その承認を受けなければならない。</w:t>
            </w:r>
          </w:p>
          <w:p w14:paraId="1C84063B" w14:textId="71D3246E" w:rsidR="00D72CCF" w:rsidRPr="00795EEB" w:rsidRDefault="79A9491A" w:rsidP="00074EC4">
            <w:pPr>
              <w:rPr>
                <w:rFonts w:ascii="Century (本文)" w:eastAsia="Century (本文)" w:hAnsi="Century (本文)" w:cs="Century (本文)"/>
              </w:rPr>
            </w:pPr>
            <w:r w:rsidRPr="00795EEB">
              <w:rPr>
                <w:rFonts w:ascii="Century (本文)" w:eastAsia="Century (本文)" w:hAnsi="Century (本文)" w:cs="Century (本文)"/>
              </w:rPr>
              <w:t xml:space="preserve">　　　　④</w:t>
            </w:r>
            <w:r w:rsidR="173BB011" w:rsidRPr="00795EEB">
              <w:rPr>
                <w:rFonts w:ascii="Century (本文)" w:eastAsia="Century (本文)" w:hAnsi="Century (本文)" w:cs="Century (本文)"/>
              </w:rPr>
              <w:t xml:space="preserve"> </w:t>
            </w:r>
            <w:r w:rsidR="003040E2" w:rsidRPr="00795EEB">
              <w:rPr>
                <w:rFonts w:ascii="Century (本文)" w:eastAsia="Century (本文)" w:hAnsi="Century (本文)" w:cs="Century (本文)"/>
              </w:rPr>
              <w:t xml:space="preserve"> </w:t>
            </w:r>
            <w:r w:rsidR="173BB011" w:rsidRPr="00795EEB">
              <w:rPr>
                <w:rFonts w:ascii="Century (本文)" w:eastAsia="Century (本文)" w:hAnsi="Century (本文)" w:cs="Century (本文)"/>
              </w:rPr>
              <w:t>完了届</w:t>
            </w:r>
          </w:p>
          <w:p w14:paraId="0FEFC87F" w14:textId="77777777" w:rsidR="00D72CCF" w:rsidRPr="00795EEB" w:rsidRDefault="00D72CCF" w:rsidP="15D9A698">
            <w:pPr>
              <w:rPr>
                <w:rFonts w:ascii="Century (本文)" w:eastAsia="Century (本文)" w:hAnsi="Century (本文)" w:cs="Century (本文)"/>
              </w:rPr>
            </w:pPr>
          </w:p>
          <w:p w14:paraId="7CEB796A" w14:textId="77777777" w:rsidR="00D72CCF" w:rsidRPr="00795EEB" w:rsidRDefault="173BB011" w:rsidP="00931726">
            <w:pPr>
              <w:rPr>
                <w:rFonts w:ascii="Century (本文)" w:eastAsia="Century (本文)" w:hAnsi="Century (本文)" w:cs="Century (本文)"/>
              </w:rPr>
            </w:pPr>
            <w:r w:rsidRPr="00795EEB">
              <w:rPr>
                <w:rFonts w:ascii="Century (本文)" w:eastAsia="Century (本文)" w:hAnsi="Century (本文)" w:cs="Century (本文)"/>
              </w:rPr>
              <w:t>２．疑義</w:t>
            </w:r>
          </w:p>
          <w:p w14:paraId="709DCA12" w14:textId="77777777" w:rsidR="00D72CCF" w:rsidRPr="00795EEB" w:rsidRDefault="173BB011" w:rsidP="15D9A698">
            <w:pPr>
              <w:ind w:leftChars="200" w:left="420"/>
              <w:rPr>
                <w:rFonts w:ascii="Century (本文)" w:eastAsia="Century (本文)" w:hAnsi="Century (本文)" w:cs="Century (本文)"/>
              </w:rPr>
            </w:pPr>
            <w:r w:rsidRPr="00795EEB">
              <w:rPr>
                <w:rFonts w:ascii="Century (本文)" w:eastAsia="Century (本文)" w:hAnsi="Century (本文)" w:cs="Century (本文)"/>
              </w:rPr>
              <w:t>博覧会協会は業務完了後においても疑義、不明箇所、その他業務上の質問等に対して、その都度協議を求めることができるものとし、受託者は誠意を持って協議に応じ、その質問等に答えること。</w:t>
            </w:r>
          </w:p>
          <w:p w14:paraId="705E0A66" w14:textId="77777777" w:rsidR="00D72CCF" w:rsidRPr="00795EEB" w:rsidRDefault="00D72CCF" w:rsidP="15D9A698">
            <w:pPr>
              <w:rPr>
                <w:rFonts w:ascii="Century (本文)" w:eastAsia="Century (本文)" w:hAnsi="Century (本文)" w:cs="Century (本文)"/>
              </w:rPr>
            </w:pPr>
          </w:p>
          <w:p w14:paraId="62C1E09E" w14:textId="77777777" w:rsidR="00D72CCF" w:rsidRPr="00795EEB" w:rsidRDefault="173BB011" w:rsidP="00931726">
            <w:pPr>
              <w:rPr>
                <w:rFonts w:ascii="Century (本文)" w:eastAsia="Century (本文)" w:hAnsi="Century (本文)" w:cs="Century (本文)"/>
              </w:rPr>
            </w:pPr>
            <w:r w:rsidRPr="00795EEB">
              <w:rPr>
                <w:rFonts w:ascii="Century (本文)" w:eastAsia="Century (本文)" w:hAnsi="Century (本文)" w:cs="Century (本文)"/>
              </w:rPr>
              <w:t>３．「瑕疵」の補正</w:t>
            </w:r>
          </w:p>
          <w:p w14:paraId="42D2E716" w14:textId="77777777" w:rsidR="00D72CCF" w:rsidRPr="00795EEB" w:rsidRDefault="173BB011" w:rsidP="15D9A698">
            <w:pPr>
              <w:ind w:leftChars="200" w:left="420"/>
              <w:rPr>
                <w:rFonts w:ascii="Century (本文)" w:eastAsia="Century (本文)" w:hAnsi="Century (本文)" w:cs="Century (本文)"/>
              </w:rPr>
            </w:pPr>
            <w:r w:rsidRPr="00795EEB">
              <w:rPr>
                <w:rFonts w:ascii="Century (本文)" w:eastAsia="Century (本文)" w:hAnsi="Century (本文)" w:cs="Century (本文)"/>
              </w:rPr>
              <w:t>業務の完了後、業務内容に「瑕疵」が発見された時は、博覧会協会の請求により受託者は速やかに自己の負担で補正すること。</w:t>
            </w:r>
          </w:p>
          <w:p w14:paraId="2FF82118" w14:textId="77777777" w:rsidR="00D72CCF" w:rsidRPr="00795EEB" w:rsidRDefault="00D72CCF" w:rsidP="15D9A698">
            <w:pPr>
              <w:rPr>
                <w:rFonts w:ascii="Century (本文)" w:eastAsia="Century (本文)" w:hAnsi="Century (本文)" w:cs="Century (本文)"/>
              </w:rPr>
            </w:pPr>
          </w:p>
          <w:p w14:paraId="5D1A50FC" w14:textId="0E7EB7BA" w:rsidR="00D72CCF" w:rsidRPr="00795EEB" w:rsidRDefault="173BB011" w:rsidP="15D9A698">
            <w:pPr>
              <w:rPr>
                <w:rFonts w:ascii="Century (本文)" w:eastAsia="Century (本文)" w:hAnsi="Century (本文)" w:cs="Century (本文)"/>
              </w:rPr>
            </w:pPr>
            <w:r w:rsidRPr="00795EEB">
              <w:rPr>
                <w:rFonts w:ascii="Century (本文)" w:eastAsia="Century (本文)" w:hAnsi="Century (本文)" w:cs="Century (本文)"/>
              </w:rPr>
              <w:t>４．その他</w:t>
            </w:r>
          </w:p>
          <w:p w14:paraId="55A1C763" w14:textId="77777777" w:rsidR="00D72CCF" w:rsidRPr="00795EEB" w:rsidRDefault="7D3699CE" w:rsidP="15D9A698">
            <w:pPr>
              <w:ind w:leftChars="400" w:left="1260" w:hangingChars="200" w:hanging="420"/>
              <w:rPr>
                <w:rFonts w:ascii="Century (本文)" w:eastAsia="Century (本文)" w:hAnsi="Century (本文)" w:cs="Century (本文)"/>
              </w:rPr>
            </w:pPr>
            <w:r w:rsidRPr="00795EEB">
              <w:rPr>
                <w:rFonts w:ascii="Century (本文)" w:eastAsia="Century (本文)" w:hAnsi="Century (本文)" w:cs="Century (本文)"/>
              </w:rPr>
              <w:t xml:space="preserve">　</w:t>
            </w:r>
            <w:r w:rsidR="173BB011" w:rsidRPr="00795EEB">
              <w:rPr>
                <w:rFonts w:ascii="Century (本文)" w:eastAsia="Century (本文)" w:hAnsi="Century (本文)" w:cs="Century (本文)"/>
              </w:rPr>
              <w:t>①　関係法令、基準等を遵守すること。</w:t>
            </w:r>
          </w:p>
          <w:p w14:paraId="3A6AF3C3" w14:textId="77777777" w:rsidR="00D72CCF" w:rsidRPr="00795EEB" w:rsidRDefault="7D3699CE" w:rsidP="15D9A698">
            <w:pPr>
              <w:ind w:leftChars="400" w:left="1260" w:hangingChars="200" w:hanging="420"/>
              <w:rPr>
                <w:rFonts w:ascii="Century (本文)" w:eastAsia="Century (本文)" w:hAnsi="Century (本文)" w:cs="Century (本文)"/>
              </w:rPr>
            </w:pPr>
            <w:r w:rsidRPr="00795EEB">
              <w:rPr>
                <w:rFonts w:ascii="Century (本文)" w:eastAsia="Century (本文)" w:hAnsi="Century (本文)" w:cs="Century (本文)"/>
              </w:rPr>
              <w:t xml:space="preserve">　</w:t>
            </w:r>
            <w:r w:rsidR="52041F19" w:rsidRPr="00795EEB">
              <w:rPr>
                <w:rFonts w:ascii="Century (本文)" w:eastAsia="Century (本文)" w:hAnsi="Century (本文)" w:cs="Century (本文)"/>
              </w:rPr>
              <w:t>②</w:t>
            </w:r>
            <w:r w:rsidR="173BB011" w:rsidRPr="00795EEB">
              <w:rPr>
                <w:rFonts w:ascii="Century (本文)" w:eastAsia="Century (本文)" w:hAnsi="Century (本文)" w:cs="Century (本文)"/>
              </w:rPr>
              <w:t xml:space="preserve">　受託者は業務上知り</w:t>
            </w:r>
            <w:r w:rsidR="1D505ABD" w:rsidRPr="00795EEB">
              <w:rPr>
                <w:rFonts w:ascii="Century (本文)" w:eastAsia="Century (本文)" w:hAnsi="Century (本文)" w:cs="Century (本文)"/>
              </w:rPr>
              <w:t>得た</w:t>
            </w:r>
            <w:r w:rsidR="173BB011" w:rsidRPr="00795EEB">
              <w:rPr>
                <w:rFonts w:ascii="Century (本文)" w:eastAsia="Century (本文)" w:hAnsi="Century (本文)" w:cs="Century (本文)"/>
              </w:rPr>
              <w:t>秘密を他人に漏らしてはならない。</w:t>
            </w:r>
          </w:p>
          <w:p w14:paraId="34164EAA" w14:textId="77777777" w:rsidR="00D72CCF" w:rsidRPr="00795EEB" w:rsidRDefault="5AD13FE3" w:rsidP="15D9A698">
            <w:pPr>
              <w:ind w:leftChars="400" w:left="1260" w:hangingChars="200" w:hanging="420"/>
              <w:rPr>
                <w:rFonts w:ascii="Century (本文)" w:eastAsia="Century (本文)" w:hAnsi="Century (本文)" w:cs="Century (本文)"/>
              </w:rPr>
            </w:pPr>
            <w:r w:rsidRPr="00795EEB">
              <w:rPr>
                <w:rFonts w:ascii="Century (本文)" w:eastAsia="Century (本文)" w:hAnsi="Century (本文)" w:cs="Century (本文)"/>
              </w:rPr>
              <w:t xml:space="preserve">　</w:t>
            </w:r>
            <w:r w:rsidR="5034CFAA" w:rsidRPr="00795EEB">
              <w:rPr>
                <w:rFonts w:ascii="Century (本文)" w:eastAsia="Century (本文)" w:hAnsi="Century (本文)" w:cs="Century (本文)"/>
              </w:rPr>
              <w:t>③</w:t>
            </w:r>
            <w:r w:rsidR="173BB011" w:rsidRPr="00795EEB">
              <w:rPr>
                <w:rFonts w:ascii="Century (本文)" w:eastAsia="Century (本文)" w:hAnsi="Century (本文)" w:cs="Century (本文)"/>
              </w:rPr>
              <w:t xml:space="preserve">　成果品の管理及び帰属は、すべて発注者とする。受託者が成果品を公表するについては一切これを認めない。</w:t>
            </w:r>
          </w:p>
          <w:p w14:paraId="56D4ACE5" w14:textId="77777777" w:rsidR="00D72CCF" w:rsidRDefault="00D72CCF" w:rsidP="15D9A698">
            <w:pPr>
              <w:ind w:firstLineChars="200" w:firstLine="420"/>
              <w:rPr>
                <w:rFonts w:ascii="Century (本文)" w:eastAsia="Century (本文)" w:hAnsi="Century (本文)" w:cs="Century (本文)"/>
              </w:rPr>
            </w:pPr>
          </w:p>
          <w:p w14:paraId="2EF8E05D" w14:textId="77777777" w:rsidR="007F6BA9" w:rsidRPr="00795EEB" w:rsidRDefault="007F6BA9" w:rsidP="15D9A698">
            <w:pPr>
              <w:ind w:firstLineChars="200" w:firstLine="420"/>
              <w:rPr>
                <w:rFonts w:ascii="Century (本文)" w:eastAsia="Century (本文)" w:hAnsi="Century (本文)" w:cs="Century (本文)"/>
              </w:rPr>
            </w:pPr>
          </w:p>
          <w:p w14:paraId="7E44DE30" w14:textId="2E5B165D" w:rsidR="00F03DC4" w:rsidRPr="00795EEB" w:rsidRDefault="00F03DC4" w:rsidP="15D9A698">
            <w:pPr>
              <w:rPr>
                <w:rFonts w:ascii="Century (本文)" w:eastAsia="Century (本文)" w:hAnsi="Century (本文)" w:cs="Century (本文)"/>
              </w:rPr>
            </w:pPr>
            <w:r>
              <w:rPr>
                <w:rFonts w:ascii="Century (本文)" w:eastAsia="Century (本文)" w:hAnsi="Century (本文)" w:cs="Century (本文)" w:hint="eastAsia"/>
              </w:rPr>
              <w:t>（</w:t>
            </w:r>
            <w:r w:rsidR="173BB011" w:rsidRPr="00795EEB">
              <w:rPr>
                <w:rFonts w:ascii="Century (本文)" w:eastAsia="Century (本文)" w:hAnsi="Century (本文)" w:cs="Century (本文)"/>
              </w:rPr>
              <w:t>参考資料</w:t>
            </w:r>
            <w:r>
              <w:rPr>
                <w:rFonts w:ascii="Century (本文)" w:eastAsia="Century (本文)" w:hAnsi="Century (本文)" w:cs="Century (本文)" w:hint="eastAsia"/>
              </w:rPr>
              <w:t>）</w:t>
            </w:r>
          </w:p>
          <w:p w14:paraId="7D5AD387" w14:textId="2D2D831C" w:rsidR="00E0233F" w:rsidRPr="00F03DC4" w:rsidRDefault="00000000" w:rsidP="15D9A698">
            <w:pPr>
              <w:rPr>
                <w:rFonts w:ascii="Century (本文)" w:eastAsia="Century (本文)" w:hAnsi="Century (本文)" w:cs="Century (本文)"/>
              </w:rPr>
            </w:pPr>
            <w:hyperlink r:id="rId11" w:history="1">
              <w:r w:rsidR="00CF2CE5">
                <w:rPr>
                  <w:rStyle w:val="ae"/>
                </w:rPr>
                <w:t>「大阪・関西万博</w:t>
              </w:r>
              <w:r w:rsidR="00CF2CE5">
                <w:rPr>
                  <w:rStyle w:val="ae"/>
                </w:rPr>
                <w:t xml:space="preserve"> </w:t>
              </w:r>
              <w:r w:rsidR="00CF2CE5">
                <w:rPr>
                  <w:rStyle w:val="ae"/>
                </w:rPr>
                <w:t>来場者輸送具体方針（アクションプラン）第</w:t>
              </w:r>
              <w:r w:rsidR="00CF2CE5">
                <w:rPr>
                  <w:rStyle w:val="ae"/>
                </w:rPr>
                <w:t>4</w:t>
              </w:r>
              <w:r w:rsidR="00CF2CE5">
                <w:rPr>
                  <w:rStyle w:val="ae"/>
                </w:rPr>
                <w:t>版」</w:t>
              </w:r>
              <w:r w:rsidR="00CF2CE5">
                <w:rPr>
                  <w:rStyle w:val="ae"/>
                </w:rPr>
                <w:t xml:space="preserve"> | EXPO 2025</w:t>
              </w:r>
              <w:r w:rsidR="00CF2CE5">
                <w:rPr>
                  <w:rStyle w:val="ae"/>
                </w:rPr>
                <w:t xml:space="preserve">　大阪・関西万博公式</w:t>
              </w:r>
              <w:r w:rsidR="00CF2CE5">
                <w:rPr>
                  <w:rStyle w:val="ae"/>
                </w:rPr>
                <w:t>Web</w:t>
              </w:r>
              <w:r w:rsidR="00CF2CE5">
                <w:rPr>
                  <w:rStyle w:val="ae"/>
                </w:rPr>
                <w:t>サイト</w:t>
              </w:r>
            </w:hyperlink>
          </w:p>
        </w:tc>
      </w:tr>
      <w:bookmarkEnd w:id="7"/>
    </w:tbl>
    <w:p w14:paraId="260DE4A0" w14:textId="77777777" w:rsidR="00E70D0A" w:rsidRPr="00F612BA" w:rsidRDefault="00E70D0A" w:rsidP="15D9A698">
      <w:pPr>
        <w:ind w:right="840"/>
        <w:rPr>
          <w:rFonts w:ascii="Century (本文)" w:eastAsia="Century (本文)" w:hAnsi="Century (本文)" w:cs="Century (本文)"/>
        </w:rPr>
      </w:pPr>
    </w:p>
    <w:sectPr w:rsidR="00E70D0A" w:rsidRPr="00F612BA" w:rsidSect="00AA6993">
      <w:footerReference w:type="default" r:id="rId12"/>
      <w:pgSz w:w="11906" w:h="16838"/>
      <w:pgMar w:top="1560" w:right="1701" w:bottom="1701" w:left="1701" w:header="851" w:footer="992" w:gutter="0"/>
      <w:cols w:space="425"/>
      <w:docGrid w:type="lines" w:linePitch="2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B8252" w14:textId="77777777" w:rsidR="00894C5F" w:rsidRDefault="00894C5F" w:rsidP="006C3530">
      <w:r>
        <w:separator/>
      </w:r>
    </w:p>
  </w:endnote>
  <w:endnote w:type="continuationSeparator" w:id="0">
    <w:p w14:paraId="22F07BFF" w14:textId="77777777" w:rsidR="00894C5F" w:rsidRDefault="00894C5F" w:rsidP="006C3530">
      <w:r>
        <w:continuationSeparator/>
      </w:r>
    </w:p>
  </w:endnote>
  <w:endnote w:type="continuationNotice" w:id="1">
    <w:p w14:paraId="4A7E589C" w14:textId="77777777" w:rsidR="00894C5F" w:rsidRDefault="00894C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本文)">
    <w:altName w:val="ＭＳ 明朝"/>
    <w:panose1 w:val="00000000000000000000"/>
    <w:charset w:val="8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8298412"/>
      <w:docPartObj>
        <w:docPartGallery w:val="Page Numbers (Bottom of Page)"/>
        <w:docPartUnique/>
      </w:docPartObj>
    </w:sdtPr>
    <w:sdtContent>
      <w:p w14:paraId="37E49CB5" w14:textId="77777777" w:rsidR="00183CC5" w:rsidRDefault="00183CC5">
        <w:pPr>
          <w:pStyle w:val="a5"/>
          <w:jc w:val="center"/>
        </w:pPr>
        <w:r>
          <w:fldChar w:fldCharType="begin"/>
        </w:r>
        <w:r>
          <w:instrText>PAGE   \* MERGEFORMAT</w:instrText>
        </w:r>
        <w:r>
          <w:fldChar w:fldCharType="separate"/>
        </w:r>
        <w:r>
          <w:rPr>
            <w:lang w:val="ja-JP"/>
          </w:rPr>
          <w:t>2</w:t>
        </w:r>
        <w:r>
          <w:fldChar w:fldCharType="end"/>
        </w:r>
      </w:p>
    </w:sdtContent>
  </w:sdt>
  <w:p w14:paraId="585CA392" w14:textId="77777777" w:rsidR="00183CC5" w:rsidRDefault="00183CC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1B3675" w14:textId="77777777" w:rsidR="00894C5F" w:rsidRDefault="00894C5F" w:rsidP="006C3530">
      <w:r>
        <w:separator/>
      </w:r>
    </w:p>
  </w:footnote>
  <w:footnote w:type="continuationSeparator" w:id="0">
    <w:p w14:paraId="52DAF2FC" w14:textId="77777777" w:rsidR="00894C5F" w:rsidRDefault="00894C5F" w:rsidP="006C3530">
      <w:r>
        <w:continuationSeparator/>
      </w:r>
    </w:p>
  </w:footnote>
  <w:footnote w:type="continuationNotice" w:id="1">
    <w:p w14:paraId="4391EDC7" w14:textId="77777777" w:rsidR="00894C5F" w:rsidRDefault="00894C5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D20A5"/>
    <w:multiLevelType w:val="hybridMultilevel"/>
    <w:tmpl w:val="371C89A0"/>
    <w:lvl w:ilvl="0" w:tplc="DC2E5838">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021474EA"/>
    <w:multiLevelType w:val="hybridMultilevel"/>
    <w:tmpl w:val="38A8FEEA"/>
    <w:lvl w:ilvl="0" w:tplc="E20A45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41423D2"/>
    <w:multiLevelType w:val="hybridMultilevel"/>
    <w:tmpl w:val="4276F8A2"/>
    <w:lvl w:ilvl="0" w:tplc="F91E9E84">
      <w:start w:val="1"/>
      <w:numFmt w:val="decimalFullWidth"/>
      <w:lvlText w:val="%1．"/>
      <w:lvlJc w:val="left"/>
      <w:pPr>
        <w:ind w:left="440" w:hanging="440"/>
      </w:pPr>
      <w:rPr>
        <w:rFonts w:hint="default"/>
      </w:rPr>
    </w:lvl>
    <w:lvl w:ilvl="1" w:tplc="04090017">
      <w:start w:val="1"/>
      <w:numFmt w:val="aiueoFullWidth"/>
      <w:lvlText w:val="(%2)"/>
      <w:lvlJc w:val="left"/>
      <w:pPr>
        <w:ind w:left="860" w:hanging="440"/>
      </w:pPr>
    </w:lvl>
    <w:lvl w:ilvl="2" w:tplc="397A6434">
      <w:start w:val="1"/>
      <w:numFmt w:val="aiueoFullWidth"/>
      <w:lvlText w:val="%3．"/>
      <w:lvlJc w:val="left"/>
      <w:pPr>
        <w:ind w:left="1280" w:hanging="44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3877BE"/>
    <w:multiLevelType w:val="hybridMultilevel"/>
    <w:tmpl w:val="31F037A8"/>
    <w:lvl w:ilvl="0" w:tplc="DC2E5838">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 w15:restartNumberingAfterBreak="0">
    <w:nsid w:val="08071F8F"/>
    <w:multiLevelType w:val="hybridMultilevel"/>
    <w:tmpl w:val="47A2984A"/>
    <w:lvl w:ilvl="0" w:tplc="6F28C788">
      <w:start w:val="1"/>
      <w:numFmt w:val="decimalFullWidth"/>
      <w:suff w:val="nothing"/>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8892155"/>
    <w:multiLevelType w:val="hybridMultilevel"/>
    <w:tmpl w:val="28521696"/>
    <w:lvl w:ilvl="0" w:tplc="D3FCFABE">
      <w:start w:val="1"/>
      <w:numFmt w:val="aiueoFullWidth"/>
      <w:lvlText w:val="%1．"/>
      <w:lvlJc w:val="left"/>
      <w:pPr>
        <w:ind w:left="675" w:hanging="465"/>
      </w:pPr>
      <w:rPr>
        <w:rFonts w:ascii="Century (本文)" w:eastAsia="Century (本文)" w:hAnsi="Century (本文)" w:cs="Century (本文)"/>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08E14B30"/>
    <w:multiLevelType w:val="hybridMultilevel"/>
    <w:tmpl w:val="BEFAFEA4"/>
    <w:lvl w:ilvl="0" w:tplc="93CA1E40">
      <w:start w:val="1"/>
      <w:numFmt w:val="irohaFullWidth"/>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7" w15:restartNumberingAfterBreak="0">
    <w:nsid w:val="09744833"/>
    <w:multiLevelType w:val="hybridMultilevel"/>
    <w:tmpl w:val="11D6915E"/>
    <w:lvl w:ilvl="0" w:tplc="D0E80592">
      <w:start w:val="1"/>
      <w:numFmt w:val="decimalEnclosedCircle"/>
      <w:lvlText w:val="%1"/>
      <w:lvlJc w:val="left"/>
      <w:pPr>
        <w:ind w:left="124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C414B64"/>
    <w:multiLevelType w:val="hybridMultilevel"/>
    <w:tmpl w:val="49A238B2"/>
    <w:lvl w:ilvl="0" w:tplc="A94653B2">
      <w:start w:val="5"/>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12020E49"/>
    <w:multiLevelType w:val="hybridMultilevel"/>
    <w:tmpl w:val="B5BA1D9C"/>
    <w:lvl w:ilvl="0" w:tplc="BD3E76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2167987"/>
    <w:multiLevelType w:val="hybridMultilevel"/>
    <w:tmpl w:val="E92E359E"/>
    <w:lvl w:ilvl="0" w:tplc="93CC5C4A">
      <w:start w:val="4"/>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9213207"/>
    <w:multiLevelType w:val="hybridMultilevel"/>
    <w:tmpl w:val="FB3AA066"/>
    <w:lvl w:ilvl="0" w:tplc="CB725876">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2" w15:restartNumberingAfterBreak="0">
    <w:nsid w:val="19E93A63"/>
    <w:multiLevelType w:val="hybridMultilevel"/>
    <w:tmpl w:val="7200DC8E"/>
    <w:lvl w:ilvl="0" w:tplc="9C90AF6C">
      <w:start w:val="1"/>
      <w:numFmt w:val="decimalFullWidth"/>
      <w:lvlText w:val="%1．"/>
      <w:lvlJc w:val="left"/>
      <w:pPr>
        <w:ind w:left="917" w:hanging="432"/>
      </w:pPr>
      <w:rPr>
        <w:rFonts w:hint="default"/>
      </w:rPr>
    </w:lvl>
    <w:lvl w:ilvl="1" w:tplc="04090017" w:tentative="1">
      <w:start w:val="1"/>
      <w:numFmt w:val="aiueoFullWidth"/>
      <w:lvlText w:val="(%2)"/>
      <w:lvlJc w:val="left"/>
      <w:pPr>
        <w:ind w:left="1325" w:hanging="420"/>
      </w:pPr>
    </w:lvl>
    <w:lvl w:ilvl="2" w:tplc="04090011" w:tentative="1">
      <w:start w:val="1"/>
      <w:numFmt w:val="decimalEnclosedCircle"/>
      <w:lvlText w:val="%3"/>
      <w:lvlJc w:val="left"/>
      <w:pPr>
        <w:ind w:left="1745" w:hanging="420"/>
      </w:pPr>
    </w:lvl>
    <w:lvl w:ilvl="3" w:tplc="0409000F" w:tentative="1">
      <w:start w:val="1"/>
      <w:numFmt w:val="decimal"/>
      <w:lvlText w:val="%4."/>
      <w:lvlJc w:val="left"/>
      <w:pPr>
        <w:ind w:left="2165" w:hanging="420"/>
      </w:pPr>
    </w:lvl>
    <w:lvl w:ilvl="4" w:tplc="04090017" w:tentative="1">
      <w:start w:val="1"/>
      <w:numFmt w:val="aiueoFullWidth"/>
      <w:lvlText w:val="(%5)"/>
      <w:lvlJc w:val="left"/>
      <w:pPr>
        <w:ind w:left="2585" w:hanging="420"/>
      </w:pPr>
    </w:lvl>
    <w:lvl w:ilvl="5" w:tplc="04090011" w:tentative="1">
      <w:start w:val="1"/>
      <w:numFmt w:val="decimalEnclosedCircle"/>
      <w:lvlText w:val="%6"/>
      <w:lvlJc w:val="left"/>
      <w:pPr>
        <w:ind w:left="3005" w:hanging="420"/>
      </w:pPr>
    </w:lvl>
    <w:lvl w:ilvl="6" w:tplc="0409000F" w:tentative="1">
      <w:start w:val="1"/>
      <w:numFmt w:val="decimal"/>
      <w:lvlText w:val="%7."/>
      <w:lvlJc w:val="left"/>
      <w:pPr>
        <w:ind w:left="3425" w:hanging="420"/>
      </w:pPr>
    </w:lvl>
    <w:lvl w:ilvl="7" w:tplc="04090017" w:tentative="1">
      <w:start w:val="1"/>
      <w:numFmt w:val="aiueoFullWidth"/>
      <w:lvlText w:val="(%8)"/>
      <w:lvlJc w:val="left"/>
      <w:pPr>
        <w:ind w:left="3845" w:hanging="420"/>
      </w:pPr>
    </w:lvl>
    <w:lvl w:ilvl="8" w:tplc="04090011" w:tentative="1">
      <w:start w:val="1"/>
      <w:numFmt w:val="decimalEnclosedCircle"/>
      <w:lvlText w:val="%9"/>
      <w:lvlJc w:val="left"/>
      <w:pPr>
        <w:ind w:left="4265" w:hanging="420"/>
      </w:pPr>
    </w:lvl>
  </w:abstractNum>
  <w:abstractNum w:abstractNumId="13" w15:restartNumberingAfterBreak="0">
    <w:nsid w:val="1A4D364D"/>
    <w:multiLevelType w:val="hybridMultilevel"/>
    <w:tmpl w:val="9F180A42"/>
    <w:lvl w:ilvl="0" w:tplc="8F9AA2CA">
      <w:start w:val="1"/>
      <w:numFmt w:val="aiueoFullWidth"/>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14" w15:restartNumberingAfterBreak="0">
    <w:nsid w:val="1A5728D3"/>
    <w:multiLevelType w:val="hybridMultilevel"/>
    <w:tmpl w:val="EC28727C"/>
    <w:lvl w:ilvl="0" w:tplc="DC2E5838">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F844CE1"/>
    <w:multiLevelType w:val="hybridMultilevel"/>
    <w:tmpl w:val="33E8D89E"/>
    <w:lvl w:ilvl="0" w:tplc="8D72DF54">
      <w:start w:val="1"/>
      <w:numFmt w:val="aiueoFullWidth"/>
      <w:lvlText w:val="%1."/>
      <w:lvlJc w:val="left"/>
      <w:pPr>
        <w:ind w:left="630" w:hanging="420"/>
      </w:pPr>
      <w:rPr>
        <w:rFonts w:hint="default"/>
      </w:rPr>
    </w:lvl>
    <w:lvl w:ilvl="1" w:tplc="D250F496">
      <w:start w:val="1"/>
      <w:numFmt w:val="decimalEnclosedCircle"/>
      <w:lvlText w:val="%2"/>
      <w:lvlJc w:val="left"/>
      <w:pPr>
        <w:ind w:left="990" w:hanging="360"/>
      </w:pPr>
      <w:rPr>
        <w:rFonts w:hint="default"/>
      </w:rPr>
    </w:lvl>
    <w:lvl w:ilvl="2" w:tplc="CE7030C8">
      <w:start w:val="1"/>
      <w:numFmt w:val="decimalFullWidth"/>
      <w:lvlText w:val="%3．"/>
      <w:lvlJc w:val="left"/>
      <w:pPr>
        <w:ind w:left="1440" w:hanging="390"/>
      </w:pPr>
      <w:rPr>
        <w:rFonts w:hint="default"/>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2A356B41"/>
    <w:multiLevelType w:val="hybridMultilevel"/>
    <w:tmpl w:val="8A6A6E1C"/>
    <w:lvl w:ilvl="0" w:tplc="397A6434">
      <w:start w:val="1"/>
      <w:numFmt w:val="aiueoFullWidth"/>
      <w:lvlText w:val="%1．"/>
      <w:lvlJc w:val="left"/>
      <w:pPr>
        <w:ind w:left="1068" w:hanging="440"/>
      </w:pPr>
      <w:rPr>
        <w:rFonts w:hint="default"/>
      </w:rPr>
    </w:lvl>
    <w:lvl w:ilvl="1" w:tplc="04090017" w:tentative="1">
      <w:start w:val="1"/>
      <w:numFmt w:val="aiueoFullWidth"/>
      <w:lvlText w:val="(%2)"/>
      <w:lvlJc w:val="left"/>
      <w:pPr>
        <w:ind w:left="1468" w:hanging="420"/>
      </w:pPr>
    </w:lvl>
    <w:lvl w:ilvl="2" w:tplc="04090011" w:tentative="1">
      <w:start w:val="1"/>
      <w:numFmt w:val="decimalEnclosedCircle"/>
      <w:lvlText w:val="%3"/>
      <w:lvlJc w:val="left"/>
      <w:pPr>
        <w:ind w:left="1888" w:hanging="420"/>
      </w:pPr>
    </w:lvl>
    <w:lvl w:ilvl="3" w:tplc="0409000F" w:tentative="1">
      <w:start w:val="1"/>
      <w:numFmt w:val="decimal"/>
      <w:lvlText w:val="%4."/>
      <w:lvlJc w:val="left"/>
      <w:pPr>
        <w:ind w:left="2308" w:hanging="420"/>
      </w:pPr>
    </w:lvl>
    <w:lvl w:ilvl="4" w:tplc="04090017" w:tentative="1">
      <w:start w:val="1"/>
      <w:numFmt w:val="aiueoFullWidth"/>
      <w:lvlText w:val="(%5)"/>
      <w:lvlJc w:val="left"/>
      <w:pPr>
        <w:ind w:left="2728" w:hanging="420"/>
      </w:pPr>
    </w:lvl>
    <w:lvl w:ilvl="5" w:tplc="04090011" w:tentative="1">
      <w:start w:val="1"/>
      <w:numFmt w:val="decimalEnclosedCircle"/>
      <w:lvlText w:val="%6"/>
      <w:lvlJc w:val="left"/>
      <w:pPr>
        <w:ind w:left="3148" w:hanging="420"/>
      </w:pPr>
    </w:lvl>
    <w:lvl w:ilvl="6" w:tplc="0409000F" w:tentative="1">
      <w:start w:val="1"/>
      <w:numFmt w:val="decimal"/>
      <w:lvlText w:val="%7."/>
      <w:lvlJc w:val="left"/>
      <w:pPr>
        <w:ind w:left="3568" w:hanging="420"/>
      </w:pPr>
    </w:lvl>
    <w:lvl w:ilvl="7" w:tplc="04090017" w:tentative="1">
      <w:start w:val="1"/>
      <w:numFmt w:val="aiueoFullWidth"/>
      <w:lvlText w:val="(%8)"/>
      <w:lvlJc w:val="left"/>
      <w:pPr>
        <w:ind w:left="3988" w:hanging="420"/>
      </w:pPr>
    </w:lvl>
    <w:lvl w:ilvl="8" w:tplc="04090011" w:tentative="1">
      <w:start w:val="1"/>
      <w:numFmt w:val="decimalEnclosedCircle"/>
      <w:lvlText w:val="%9"/>
      <w:lvlJc w:val="left"/>
      <w:pPr>
        <w:ind w:left="4408" w:hanging="420"/>
      </w:pPr>
    </w:lvl>
  </w:abstractNum>
  <w:abstractNum w:abstractNumId="17" w15:restartNumberingAfterBreak="0">
    <w:nsid w:val="2C864917"/>
    <w:multiLevelType w:val="hybridMultilevel"/>
    <w:tmpl w:val="B4989848"/>
    <w:lvl w:ilvl="0" w:tplc="05F6E988">
      <w:start w:val="1"/>
      <w:numFmt w:val="decimalEnclosedCircle"/>
      <w:lvlText w:val="%1"/>
      <w:lvlJc w:val="left"/>
      <w:pPr>
        <w:ind w:left="1200" w:hanging="36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2FBC0637"/>
    <w:multiLevelType w:val="hybridMultilevel"/>
    <w:tmpl w:val="569E5AFA"/>
    <w:lvl w:ilvl="0" w:tplc="6E60E3A8">
      <w:start w:val="1"/>
      <w:numFmt w:val="aiueoFullWidth"/>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19" w15:restartNumberingAfterBreak="0">
    <w:nsid w:val="3261638F"/>
    <w:multiLevelType w:val="hybridMultilevel"/>
    <w:tmpl w:val="F074234C"/>
    <w:lvl w:ilvl="0" w:tplc="6CFECB26">
      <w:start w:val="3"/>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0" w15:restartNumberingAfterBreak="0">
    <w:nsid w:val="339B0EBA"/>
    <w:multiLevelType w:val="hybridMultilevel"/>
    <w:tmpl w:val="402EB854"/>
    <w:lvl w:ilvl="0" w:tplc="04090011">
      <w:start w:val="1"/>
      <w:numFmt w:val="decimalEnclosedCircle"/>
      <w:lvlText w:val="%1"/>
      <w:lvlJc w:val="left"/>
      <w:pPr>
        <w:ind w:left="1243" w:hanging="420"/>
      </w:pPr>
    </w:lvl>
    <w:lvl w:ilvl="1" w:tplc="0FC43B34">
      <w:numFmt w:val="bullet"/>
      <w:lvlText w:val="・"/>
      <w:lvlJc w:val="left"/>
      <w:pPr>
        <w:ind w:left="1603" w:hanging="360"/>
      </w:pPr>
      <w:rPr>
        <w:rFonts w:ascii="ＭＳ 明朝" w:eastAsia="ＭＳ 明朝" w:hAnsi="ＭＳ 明朝" w:cstheme="minorBidi" w:hint="eastAsia"/>
      </w:rPr>
    </w:lvl>
    <w:lvl w:ilvl="2" w:tplc="04090011" w:tentative="1">
      <w:start w:val="1"/>
      <w:numFmt w:val="decimalEnclosedCircle"/>
      <w:lvlText w:val="%3"/>
      <w:lvlJc w:val="left"/>
      <w:pPr>
        <w:ind w:left="2083" w:hanging="420"/>
      </w:pPr>
    </w:lvl>
    <w:lvl w:ilvl="3" w:tplc="0409000F" w:tentative="1">
      <w:start w:val="1"/>
      <w:numFmt w:val="decimal"/>
      <w:lvlText w:val="%4."/>
      <w:lvlJc w:val="left"/>
      <w:pPr>
        <w:ind w:left="2503" w:hanging="420"/>
      </w:pPr>
    </w:lvl>
    <w:lvl w:ilvl="4" w:tplc="04090017" w:tentative="1">
      <w:start w:val="1"/>
      <w:numFmt w:val="aiueoFullWidth"/>
      <w:lvlText w:val="(%5)"/>
      <w:lvlJc w:val="left"/>
      <w:pPr>
        <w:ind w:left="2923" w:hanging="420"/>
      </w:pPr>
    </w:lvl>
    <w:lvl w:ilvl="5" w:tplc="04090011" w:tentative="1">
      <w:start w:val="1"/>
      <w:numFmt w:val="decimalEnclosedCircle"/>
      <w:lvlText w:val="%6"/>
      <w:lvlJc w:val="left"/>
      <w:pPr>
        <w:ind w:left="3343" w:hanging="420"/>
      </w:pPr>
    </w:lvl>
    <w:lvl w:ilvl="6" w:tplc="0409000F" w:tentative="1">
      <w:start w:val="1"/>
      <w:numFmt w:val="decimal"/>
      <w:lvlText w:val="%7."/>
      <w:lvlJc w:val="left"/>
      <w:pPr>
        <w:ind w:left="3763" w:hanging="420"/>
      </w:pPr>
    </w:lvl>
    <w:lvl w:ilvl="7" w:tplc="04090017" w:tentative="1">
      <w:start w:val="1"/>
      <w:numFmt w:val="aiueoFullWidth"/>
      <w:lvlText w:val="(%8)"/>
      <w:lvlJc w:val="left"/>
      <w:pPr>
        <w:ind w:left="4183" w:hanging="420"/>
      </w:pPr>
    </w:lvl>
    <w:lvl w:ilvl="8" w:tplc="04090011" w:tentative="1">
      <w:start w:val="1"/>
      <w:numFmt w:val="decimalEnclosedCircle"/>
      <w:lvlText w:val="%9"/>
      <w:lvlJc w:val="left"/>
      <w:pPr>
        <w:ind w:left="4603" w:hanging="420"/>
      </w:pPr>
    </w:lvl>
  </w:abstractNum>
  <w:abstractNum w:abstractNumId="21" w15:restartNumberingAfterBreak="0">
    <w:nsid w:val="396E5FDA"/>
    <w:multiLevelType w:val="hybridMultilevel"/>
    <w:tmpl w:val="6900BB92"/>
    <w:lvl w:ilvl="0" w:tplc="60E0FF80">
      <w:start w:val="1"/>
      <w:numFmt w:val="aiueoFullWidth"/>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2" w15:restartNumberingAfterBreak="0">
    <w:nsid w:val="3B3D5DA8"/>
    <w:multiLevelType w:val="hybridMultilevel"/>
    <w:tmpl w:val="A8E4AB32"/>
    <w:lvl w:ilvl="0" w:tplc="3AB004FC">
      <w:start w:val="1"/>
      <w:numFmt w:val="decimal"/>
      <w:lvlText w:val="(%1)"/>
      <w:lvlJc w:val="left"/>
      <w:pPr>
        <w:ind w:left="36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40FC49D6"/>
    <w:multiLevelType w:val="hybridMultilevel"/>
    <w:tmpl w:val="6B8683AE"/>
    <w:lvl w:ilvl="0" w:tplc="186437F8">
      <w:start w:val="1"/>
      <w:numFmt w:val="decimalFullWidth"/>
      <w:lvlText w:val="%1．"/>
      <w:lvlJc w:val="left"/>
      <w:pPr>
        <w:ind w:left="420" w:hanging="420"/>
      </w:pPr>
      <w:rPr>
        <w:rFonts w:hint="default"/>
      </w:rPr>
    </w:lvl>
    <w:lvl w:ilvl="1" w:tplc="1054E9AE">
      <w:start w:val="6"/>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2CE19D1"/>
    <w:multiLevelType w:val="hybridMultilevel"/>
    <w:tmpl w:val="E310797A"/>
    <w:lvl w:ilvl="0" w:tplc="8ACE76E8">
      <w:start w:val="1"/>
      <w:numFmt w:val="aiueoFullWidth"/>
      <w:lvlText w:val="%1."/>
      <w:lvlJc w:val="left"/>
      <w:pPr>
        <w:ind w:left="630" w:hanging="420"/>
      </w:pPr>
      <w:rPr>
        <w:rFonts w:hint="default"/>
      </w:rPr>
    </w:lvl>
    <w:lvl w:ilvl="1" w:tplc="D250F496">
      <w:start w:val="1"/>
      <w:numFmt w:val="decimalEnclosedCircle"/>
      <w:lvlText w:val="%2"/>
      <w:lvlJc w:val="left"/>
      <w:pPr>
        <w:ind w:left="990" w:hanging="360"/>
      </w:pPr>
      <w:rPr>
        <w:rFonts w:hint="default"/>
      </w:rPr>
    </w:lvl>
    <w:lvl w:ilvl="2" w:tplc="CE7030C8">
      <w:start w:val="1"/>
      <w:numFmt w:val="decimalFullWidth"/>
      <w:lvlText w:val="%3．"/>
      <w:lvlJc w:val="left"/>
      <w:pPr>
        <w:ind w:left="1440" w:hanging="390"/>
      </w:pPr>
      <w:rPr>
        <w:rFonts w:hint="default"/>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4429189A"/>
    <w:multiLevelType w:val="hybridMultilevel"/>
    <w:tmpl w:val="67EA0A2A"/>
    <w:lvl w:ilvl="0" w:tplc="ADB0D0B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6944D59"/>
    <w:multiLevelType w:val="hybridMultilevel"/>
    <w:tmpl w:val="BA12C2F8"/>
    <w:lvl w:ilvl="0" w:tplc="5F06FA7A">
      <w:start w:val="1"/>
      <w:numFmt w:val="aiueoFullWidth"/>
      <w:lvlText w:val="%1."/>
      <w:lvlJc w:val="left"/>
      <w:pPr>
        <w:ind w:left="630" w:hanging="420"/>
      </w:pPr>
      <w:rPr>
        <w:rFonts w:hint="default"/>
      </w:rPr>
    </w:lvl>
    <w:lvl w:ilvl="1" w:tplc="D250F496">
      <w:start w:val="1"/>
      <w:numFmt w:val="decimalEnclosedCircle"/>
      <w:lvlText w:val="%2"/>
      <w:lvlJc w:val="left"/>
      <w:pPr>
        <w:ind w:left="990" w:hanging="360"/>
      </w:pPr>
      <w:rPr>
        <w:rFonts w:hint="default"/>
      </w:rPr>
    </w:lvl>
    <w:lvl w:ilvl="2" w:tplc="CE7030C8">
      <w:start w:val="1"/>
      <w:numFmt w:val="decimalFullWidth"/>
      <w:lvlText w:val="%3．"/>
      <w:lvlJc w:val="left"/>
      <w:pPr>
        <w:ind w:left="1440" w:hanging="390"/>
      </w:pPr>
      <w:rPr>
        <w:rFonts w:hint="default"/>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7" w15:restartNumberingAfterBreak="0">
    <w:nsid w:val="47794260"/>
    <w:multiLevelType w:val="hybridMultilevel"/>
    <w:tmpl w:val="E048C804"/>
    <w:lvl w:ilvl="0" w:tplc="D3FCFABE">
      <w:start w:val="1"/>
      <w:numFmt w:val="aiueoFullWidth"/>
      <w:lvlText w:val="%1．"/>
      <w:lvlJc w:val="left"/>
      <w:pPr>
        <w:ind w:left="675" w:hanging="465"/>
      </w:pPr>
      <w:rPr>
        <w:rFonts w:ascii="Century (本文)" w:eastAsia="Century (本文)" w:hAnsi="Century (本文)" w:cs="Century (本文)"/>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8" w15:restartNumberingAfterBreak="0">
    <w:nsid w:val="49EE044C"/>
    <w:multiLevelType w:val="hybridMultilevel"/>
    <w:tmpl w:val="61FA1FA0"/>
    <w:lvl w:ilvl="0" w:tplc="9B545C24">
      <w:start w:val="1"/>
      <w:numFmt w:val="decimalEnclosedCircle"/>
      <w:lvlText w:val="%1"/>
      <w:lvlJc w:val="left"/>
      <w:pPr>
        <w:ind w:left="1069" w:hanging="420"/>
      </w:pPr>
    </w:lvl>
    <w:lvl w:ilvl="1" w:tplc="04090017">
      <w:start w:val="1"/>
      <w:numFmt w:val="aiueoFullWidth"/>
      <w:lvlText w:val="(%2)"/>
      <w:lvlJc w:val="left"/>
      <w:pPr>
        <w:ind w:left="1489" w:hanging="420"/>
      </w:pPr>
    </w:lvl>
    <w:lvl w:ilvl="2" w:tplc="04090011" w:tentative="1">
      <w:start w:val="1"/>
      <w:numFmt w:val="decimalEnclosedCircle"/>
      <w:lvlText w:val="%3"/>
      <w:lvlJc w:val="left"/>
      <w:pPr>
        <w:ind w:left="1909" w:hanging="420"/>
      </w:pPr>
    </w:lvl>
    <w:lvl w:ilvl="3" w:tplc="0409000F" w:tentative="1">
      <w:start w:val="1"/>
      <w:numFmt w:val="decimal"/>
      <w:lvlText w:val="%4."/>
      <w:lvlJc w:val="left"/>
      <w:pPr>
        <w:ind w:left="2329" w:hanging="420"/>
      </w:pPr>
    </w:lvl>
    <w:lvl w:ilvl="4" w:tplc="04090017" w:tentative="1">
      <w:start w:val="1"/>
      <w:numFmt w:val="aiueoFullWidth"/>
      <w:lvlText w:val="(%5)"/>
      <w:lvlJc w:val="left"/>
      <w:pPr>
        <w:ind w:left="2749" w:hanging="420"/>
      </w:pPr>
    </w:lvl>
    <w:lvl w:ilvl="5" w:tplc="04090011" w:tentative="1">
      <w:start w:val="1"/>
      <w:numFmt w:val="decimalEnclosedCircle"/>
      <w:lvlText w:val="%6"/>
      <w:lvlJc w:val="left"/>
      <w:pPr>
        <w:ind w:left="3169" w:hanging="420"/>
      </w:pPr>
    </w:lvl>
    <w:lvl w:ilvl="6" w:tplc="0409000F" w:tentative="1">
      <w:start w:val="1"/>
      <w:numFmt w:val="decimal"/>
      <w:lvlText w:val="%7."/>
      <w:lvlJc w:val="left"/>
      <w:pPr>
        <w:ind w:left="3589" w:hanging="420"/>
      </w:pPr>
    </w:lvl>
    <w:lvl w:ilvl="7" w:tplc="04090017" w:tentative="1">
      <w:start w:val="1"/>
      <w:numFmt w:val="aiueoFullWidth"/>
      <w:lvlText w:val="(%8)"/>
      <w:lvlJc w:val="left"/>
      <w:pPr>
        <w:ind w:left="4009" w:hanging="420"/>
      </w:pPr>
    </w:lvl>
    <w:lvl w:ilvl="8" w:tplc="04090011" w:tentative="1">
      <w:start w:val="1"/>
      <w:numFmt w:val="decimalEnclosedCircle"/>
      <w:lvlText w:val="%9"/>
      <w:lvlJc w:val="left"/>
      <w:pPr>
        <w:ind w:left="4429" w:hanging="420"/>
      </w:pPr>
    </w:lvl>
  </w:abstractNum>
  <w:abstractNum w:abstractNumId="29" w15:restartNumberingAfterBreak="0">
    <w:nsid w:val="4AB30396"/>
    <w:multiLevelType w:val="hybridMultilevel"/>
    <w:tmpl w:val="B70A6E6E"/>
    <w:lvl w:ilvl="0" w:tplc="F97A569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B164941"/>
    <w:multiLevelType w:val="hybridMultilevel"/>
    <w:tmpl w:val="64F46FB2"/>
    <w:lvl w:ilvl="0" w:tplc="699E65C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E50264B"/>
    <w:multiLevelType w:val="hybridMultilevel"/>
    <w:tmpl w:val="25F0DB48"/>
    <w:lvl w:ilvl="0" w:tplc="F91E9E84">
      <w:start w:val="1"/>
      <w:numFmt w:val="decimalFullWidth"/>
      <w:lvlText w:val="%1．"/>
      <w:lvlJc w:val="left"/>
      <w:pPr>
        <w:ind w:left="440" w:hanging="440"/>
      </w:pPr>
      <w:rPr>
        <w:rFonts w:hint="default"/>
      </w:rPr>
    </w:lvl>
    <w:lvl w:ilvl="1" w:tplc="E0FCC742">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03A02A6"/>
    <w:multiLevelType w:val="hybridMultilevel"/>
    <w:tmpl w:val="A8E4AB32"/>
    <w:lvl w:ilvl="0" w:tplc="3AB004F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567226D6"/>
    <w:multiLevelType w:val="hybridMultilevel"/>
    <w:tmpl w:val="C444172C"/>
    <w:lvl w:ilvl="0" w:tplc="DC2E5838">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58F5731F"/>
    <w:multiLevelType w:val="hybridMultilevel"/>
    <w:tmpl w:val="7E9481CC"/>
    <w:lvl w:ilvl="0" w:tplc="7AA0EDA6">
      <w:start w:val="1"/>
      <w:numFmt w:val="irohaFullWidth"/>
      <w:lvlText w:val="%1．"/>
      <w:lvlJc w:val="left"/>
      <w:pPr>
        <w:ind w:left="1070" w:hanging="44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5" w15:restartNumberingAfterBreak="0">
    <w:nsid w:val="5FB271DE"/>
    <w:multiLevelType w:val="hybridMultilevel"/>
    <w:tmpl w:val="9844E82E"/>
    <w:lvl w:ilvl="0" w:tplc="DA3CF1CA">
      <w:start w:val="1"/>
      <w:numFmt w:val="aiueoFullWidth"/>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36" w15:restartNumberingAfterBreak="0">
    <w:nsid w:val="6D837AE4"/>
    <w:multiLevelType w:val="hybridMultilevel"/>
    <w:tmpl w:val="AA82C024"/>
    <w:lvl w:ilvl="0" w:tplc="CFFA3716">
      <w:start w:val="5"/>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7" w15:restartNumberingAfterBreak="0">
    <w:nsid w:val="791D2292"/>
    <w:multiLevelType w:val="hybridMultilevel"/>
    <w:tmpl w:val="090A159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7A456C6B"/>
    <w:multiLevelType w:val="hybridMultilevel"/>
    <w:tmpl w:val="46325B94"/>
    <w:lvl w:ilvl="0" w:tplc="04090011">
      <w:start w:val="1"/>
      <w:numFmt w:val="decimalEnclosedCircle"/>
      <w:lvlText w:val="%1"/>
      <w:lvlJc w:val="left"/>
      <w:pPr>
        <w:ind w:left="1192" w:hanging="420"/>
      </w:pPr>
    </w:lvl>
    <w:lvl w:ilvl="1" w:tplc="04090017" w:tentative="1">
      <w:start w:val="1"/>
      <w:numFmt w:val="aiueoFullWidth"/>
      <w:lvlText w:val="(%2)"/>
      <w:lvlJc w:val="left"/>
      <w:pPr>
        <w:ind w:left="1612" w:hanging="420"/>
      </w:pPr>
    </w:lvl>
    <w:lvl w:ilvl="2" w:tplc="04090011" w:tentative="1">
      <w:start w:val="1"/>
      <w:numFmt w:val="decimalEnclosedCircle"/>
      <w:lvlText w:val="%3"/>
      <w:lvlJc w:val="left"/>
      <w:pPr>
        <w:ind w:left="2032" w:hanging="420"/>
      </w:pPr>
    </w:lvl>
    <w:lvl w:ilvl="3" w:tplc="0409000F" w:tentative="1">
      <w:start w:val="1"/>
      <w:numFmt w:val="decimal"/>
      <w:lvlText w:val="%4."/>
      <w:lvlJc w:val="left"/>
      <w:pPr>
        <w:ind w:left="2452" w:hanging="420"/>
      </w:pPr>
    </w:lvl>
    <w:lvl w:ilvl="4" w:tplc="04090017" w:tentative="1">
      <w:start w:val="1"/>
      <w:numFmt w:val="aiueoFullWidth"/>
      <w:lvlText w:val="(%5)"/>
      <w:lvlJc w:val="left"/>
      <w:pPr>
        <w:ind w:left="2872" w:hanging="420"/>
      </w:pPr>
    </w:lvl>
    <w:lvl w:ilvl="5" w:tplc="04090011" w:tentative="1">
      <w:start w:val="1"/>
      <w:numFmt w:val="decimalEnclosedCircle"/>
      <w:lvlText w:val="%6"/>
      <w:lvlJc w:val="left"/>
      <w:pPr>
        <w:ind w:left="3292" w:hanging="420"/>
      </w:pPr>
    </w:lvl>
    <w:lvl w:ilvl="6" w:tplc="0409000F" w:tentative="1">
      <w:start w:val="1"/>
      <w:numFmt w:val="decimal"/>
      <w:lvlText w:val="%7."/>
      <w:lvlJc w:val="left"/>
      <w:pPr>
        <w:ind w:left="3712" w:hanging="420"/>
      </w:pPr>
    </w:lvl>
    <w:lvl w:ilvl="7" w:tplc="04090017" w:tentative="1">
      <w:start w:val="1"/>
      <w:numFmt w:val="aiueoFullWidth"/>
      <w:lvlText w:val="(%8)"/>
      <w:lvlJc w:val="left"/>
      <w:pPr>
        <w:ind w:left="4132" w:hanging="420"/>
      </w:pPr>
    </w:lvl>
    <w:lvl w:ilvl="8" w:tplc="04090011" w:tentative="1">
      <w:start w:val="1"/>
      <w:numFmt w:val="decimalEnclosedCircle"/>
      <w:lvlText w:val="%9"/>
      <w:lvlJc w:val="left"/>
      <w:pPr>
        <w:ind w:left="4552" w:hanging="420"/>
      </w:pPr>
    </w:lvl>
  </w:abstractNum>
  <w:num w:numId="1" w16cid:durableId="1908031934">
    <w:abstractNumId w:val="25"/>
  </w:num>
  <w:num w:numId="2" w16cid:durableId="1033463073">
    <w:abstractNumId w:val="15"/>
  </w:num>
  <w:num w:numId="3" w16cid:durableId="1131172121">
    <w:abstractNumId w:val="4"/>
  </w:num>
  <w:num w:numId="4" w16cid:durableId="807015077">
    <w:abstractNumId w:val="20"/>
  </w:num>
  <w:num w:numId="5" w16cid:durableId="1049569160">
    <w:abstractNumId w:val="38"/>
  </w:num>
  <w:num w:numId="6" w16cid:durableId="878736221">
    <w:abstractNumId w:val="28"/>
  </w:num>
  <w:num w:numId="7" w16cid:durableId="1957443554">
    <w:abstractNumId w:val="11"/>
  </w:num>
  <w:num w:numId="8" w16cid:durableId="103310249">
    <w:abstractNumId w:val="9"/>
  </w:num>
  <w:num w:numId="9" w16cid:durableId="1165852347">
    <w:abstractNumId w:val="30"/>
  </w:num>
  <w:num w:numId="10" w16cid:durableId="652103518">
    <w:abstractNumId w:val="17"/>
  </w:num>
  <w:num w:numId="11" w16cid:durableId="433786538">
    <w:abstractNumId w:val="24"/>
  </w:num>
  <w:num w:numId="12" w16cid:durableId="1304120267">
    <w:abstractNumId w:val="26"/>
  </w:num>
  <w:num w:numId="13" w16cid:durableId="1203010672">
    <w:abstractNumId w:val="7"/>
  </w:num>
  <w:num w:numId="14" w16cid:durableId="430781092">
    <w:abstractNumId w:val="23"/>
  </w:num>
  <w:num w:numId="15" w16cid:durableId="119106297">
    <w:abstractNumId w:val="27"/>
  </w:num>
  <w:num w:numId="16" w16cid:durableId="1186863114">
    <w:abstractNumId w:val="1"/>
  </w:num>
  <w:num w:numId="17" w16cid:durableId="214048050">
    <w:abstractNumId w:val="36"/>
  </w:num>
  <w:num w:numId="18" w16cid:durableId="325788280">
    <w:abstractNumId w:val="5"/>
  </w:num>
  <w:num w:numId="19" w16cid:durableId="867059317">
    <w:abstractNumId w:val="22"/>
  </w:num>
  <w:num w:numId="20" w16cid:durableId="289366218">
    <w:abstractNumId w:val="6"/>
  </w:num>
  <w:num w:numId="21" w16cid:durableId="2072000274">
    <w:abstractNumId w:val="32"/>
  </w:num>
  <w:num w:numId="22" w16cid:durableId="517430286">
    <w:abstractNumId w:val="34"/>
  </w:num>
  <w:num w:numId="23" w16cid:durableId="1044908638">
    <w:abstractNumId w:val="2"/>
  </w:num>
  <w:num w:numId="24" w16cid:durableId="191920745">
    <w:abstractNumId w:val="31"/>
  </w:num>
  <w:num w:numId="25" w16cid:durableId="980422192">
    <w:abstractNumId w:val="12"/>
  </w:num>
  <w:num w:numId="26" w16cid:durableId="968239516">
    <w:abstractNumId w:val="16"/>
  </w:num>
  <w:num w:numId="27" w16cid:durableId="1287814078">
    <w:abstractNumId w:val="37"/>
  </w:num>
  <w:num w:numId="28" w16cid:durableId="1960800815">
    <w:abstractNumId w:val="10"/>
  </w:num>
  <w:num w:numId="29" w16cid:durableId="160047190">
    <w:abstractNumId w:val="19"/>
  </w:num>
  <w:num w:numId="30" w16cid:durableId="1627421112">
    <w:abstractNumId w:val="8"/>
  </w:num>
  <w:num w:numId="31" w16cid:durableId="82147565">
    <w:abstractNumId w:val="29"/>
  </w:num>
  <w:num w:numId="32" w16cid:durableId="786319634">
    <w:abstractNumId w:val="33"/>
  </w:num>
  <w:num w:numId="33" w16cid:durableId="1903128774">
    <w:abstractNumId w:val="3"/>
  </w:num>
  <w:num w:numId="34" w16cid:durableId="2058310885">
    <w:abstractNumId w:val="0"/>
  </w:num>
  <w:num w:numId="35" w16cid:durableId="485165145">
    <w:abstractNumId w:val="14"/>
  </w:num>
  <w:num w:numId="36" w16cid:durableId="1130632711">
    <w:abstractNumId w:val="21"/>
  </w:num>
  <w:num w:numId="37" w16cid:durableId="1468626933">
    <w:abstractNumId w:val="18"/>
  </w:num>
  <w:num w:numId="38" w16cid:durableId="390154349">
    <w:abstractNumId w:val="13"/>
  </w:num>
  <w:num w:numId="39" w16cid:durableId="164870801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295"/>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78E"/>
    <w:rsid w:val="0000092A"/>
    <w:rsid w:val="00001012"/>
    <w:rsid w:val="000010BA"/>
    <w:rsid w:val="0000542A"/>
    <w:rsid w:val="00013AA5"/>
    <w:rsid w:val="00015888"/>
    <w:rsid w:val="0001649D"/>
    <w:rsid w:val="0001DA01"/>
    <w:rsid w:val="00020A27"/>
    <w:rsid w:val="00024225"/>
    <w:rsid w:val="000247AD"/>
    <w:rsid w:val="00024B74"/>
    <w:rsid w:val="00025907"/>
    <w:rsid w:val="00026ADC"/>
    <w:rsid w:val="00031317"/>
    <w:rsid w:val="00035CA9"/>
    <w:rsid w:val="00036D1F"/>
    <w:rsid w:val="000404CE"/>
    <w:rsid w:val="000408D6"/>
    <w:rsid w:val="000450ED"/>
    <w:rsid w:val="00045732"/>
    <w:rsid w:val="00047981"/>
    <w:rsid w:val="000519CC"/>
    <w:rsid w:val="00056FA0"/>
    <w:rsid w:val="00060AC6"/>
    <w:rsid w:val="00062423"/>
    <w:rsid w:val="00063416"/>
    <w:rsid w:val="00064CDF"/>
    <w:rsid w:val="00065F86"/>
    <w:rsid w:val="00066835"/>
    <w:rsid w:val="000679DA"/>
    <w:rsid w:val="00067E72"/>
    <w:rsid w:val="00070DBB"/>
    <w:rsid w:val="000712B7"/>
    <w:rsid w:val="00071459"/>
    <w:rsid w:val="0007224F"/>
    <w:rsid w:val="00072393"/>
    <w:rsid w:val="0007366A"/>
    <w:rsid w:val="000745E6"/>
    <w:rsid w:val="00074EC4"/>
    <w:rsid w:val="00076DA6"/>
    <w:rsid w:val="000771D3"/>
    <w:rsid w:val="00080BED"/>
    <w:rsid w:val="0008383C"/>
    <w:rsid w:val="000846D3"/>
    <w:rsid w:val="0008684B"/>
    <w:rsid w:val="0008754B"/>
    <w:rsid w:val="0008763C"/>
    <w:rsid w:val="00092F0B"/>
    <w:rsid w:val="00094583"/>
    <w:rsid w:val="00094ED6"/>
    <w:rsid w:val="00095B7B"/>
    <w:rsid w:val="000A0360"/>
    <w:rsid w:val="000A3DAA"/>
    <w:rsid w:val="000A4506"/>
    <w:rsid w:val="000A450C"/>
    <w:rsid w:val="000A466D"/>
    <w:rsid w:val="000A5215"/>
    <w:rsid w:val="000A608C"/>
    <w:rsid w:val="000A6DD1"/>
    <w:rsid w:val="000B22B8"/>
    <w:rsid w:val="000B2DFC"/>
    <w:rsid w:val="000B3B21"/>
    <w:rsid w:val="000C0C4B"/>
    <w:rsid w:val="000C4EF4"/>
    <w:rsid w:val="000C62EE"/>
    <w:rsid w:val="000C6EC4"/>
    <w:rsid w:val="000D22C1"/>
    <w:rsid w:val="000D2439"/>
    <w:rsid w:val="000D2ADF"/>
    <w:rsid w:val="000D5E5A"/>
    <w:rsid w:val="000D65C9"/>
    <w:rsid w:val="000D6810"/>
    <w:rsid w:val="000D850F"/>
    <w:rsid w:val="000E5846"/>
    <w:rsid w:val="000E6854"/>
    <w:rsid w:val="000E79E0"/>
    <w:rsid w:val="000F0073"/>
    <w:rsid w:val="000F0AEC"/>
    <w:rsid w:val="000F0E02"/>
    <w:rsid w:val="000F6869"/>
    <w:rsid w:val="0010217F"/>
    <w:rsid w:val="00102AA7"/>
    <w:rsid w:val="00103418"/>
    <w:rsid w:val="001037EE"/>
    <w:rsid w:val="00103AE5"/>
    <w:rsid w:val="0010586D"/>
    <w:rsid w:val="00110907"/>
    <w:rsid w:val="00110ACB"/>
    <w:rsid w:val="00113FD9"/>
    <w:rsid w:val="00115CC4"/>
    <w:rsid w:val="0011614B"/>
    <w:rsid w:val="00116891"/>
    <w:rsid w:val="001172BF"/>
    <w:rsid w:val="001204E4"/>
    <w:rsid w:val="00120C47"/>
    <w:rsid w:val="00121732"/>
    <w:rsid w:val="00121D44"/>
    <w:rsid w:val="001240F0"/>
    <w:rsid w:val="001257C4"/>
    <w:rsid w:val="00126B7B"/>
    <w:rsid w:val="00126EFF"/>
    <w:rsid w:val="0012773C"/>
    <w:rsid w:val="00130931"/>
    <w:rsid w:val="00133B72"/>
    <w:rsid w:val="00135C7D"/>
    <w:rsid w:val="001367FE"/>
    <w:rsid w:val="00137A54"/>
    <w:rsid w:val="00142152"/>
    <w:rsid w:val="0014352A"/>
    <w:rsid w:val="00143828"/>
    <w:rsid w:val="00145F87"/>
    <w:rsid w:val="00147793"/>
    <w:rsid w:val="00147E75"/>
    <w:rsid w:val="00153342"/>
    <w:rsid w:val="00155494"/>
    <w:rsid w:val="00156CBB"/>
    <w:rsid w:val="0015706A"/>
    <w:rsid w:val="0016648C"/>
    <w:rsid w:val="00172A5A"/>
    <w:rsid w:val="00177207"/>
    <w:rsid w:val="0017736E"/>
    <w:rsid w:val="00181C2B"/>
    <w:rsid w:val="001822FF"/>
    <w:rsid w:val="00183CC5"/>
    <w:rsid w:val="00185020"/>
    <w:rsid w:val="00187CBC"/>
    <w:rsid w:val="00187FC8"/>
    <w:rsid w:val="001917AA"/>
    <w:rsid w:val="00192E7C"/>
    <w:rsid w:val="00195A57"/>
    <w:rsid w:val="00195B02"/>
    <w:rsid w:val="00196066"/>
    <w:rsid w:val="001978F3"/>
    <w:rsid w:val="001A15BB"/>
    <w:rsid w:val="001A1890"/>
    <w:rsid w:val="001A1E9B"/>
    <w:rsid w:val="001A2595"/>
    <w:rsid w:val="001A3C2D"/>
    <w:rsid w:val="001A3CE1"/>
    <w:rsid w:val="001A5050"/>
    <w:rsid w:val="001A6B62"/>
    <w:rsid w:val="001A6D1C"/>
    <w:rsid w:val="001A72FD"/>
    <w:rsid w:val="001B2453"/>
    <w:rsid w:val="001B3186"/>
    <w:rsid w:val="001B773C"/>
    <w:rsid w:val="001B7E23"/>
    <w:rsid w:val="001C0580"/>
    <w:rsid w:val="001C20FE"/>
    <w:rsid w:val="001C291D"/>
    <w:rsid w:val="001C2C4F"/>
    <w:rsid w:val="001C2E3B"/>
    <w:rsid w:val="001C40D4"/>
    <w:rsid w:val="001C6852"/>
    <w:rsid w:val="001C6A3E"/>
    <w:rsid w:val="001C7041"/>
    <w:rsid w:val="001C70C3"/>
    <w:rsid w:val="001C794C"/>
    <w:rsid w:val="001D0875"/>
    <w:rsid w:val="001D24DB"/>
    <w:rsid w:val="001D3987"/>
    <w:rsid w:val="001D470B"/>
    <w:rsid w:val="001D5592"/>
    <w:rsid w:val="001E3303"/>
    <w:rsid w:val="001E5AFC"/>
    <w:rsid w:val="001E620E"/>
    <w:rsid w:val="001F046D"/>
    <w:rsid w:val="001F13F3"/>
    <w:rsid w:val="001F16C9"/>
    <w:rsid w:val="001F2CB8"/>
    <w:rsid w:val="001F34B3"/>
    <w:rsid w:val="001F532F"/>
    <w:rsid w:val="001F5605"/>
    <w:rsid w:val="001F6191"/>
    <w:rsid w:val="001F78B3"/>
    <w:rsid w:val="001F7BDB"/>
    <w:rsid w:val="0020064C"/>
    <w:rsid w:val="002017A4"/>
    <w:rsid w:val="0020203F"/>
    <w:rsid w:val="0020613E"/>
    <w:rsid w:val="0021090A"/>
    <w:rsid w:val="00210E3E"/>
    <w:rsid w:val="00211FDF"/>
    <w:rsid w:val="0021368A"/>
    <w:rsid w:val="002145D4"/>
    <w:rsid w:val="00215442"/>
    <w:rsid w:val="00216457"/>
    <w:rsid w:val="00223A02"/>
    <w:rsid w:val="00223EAE"/>
    <w:rsid w:val="00224E4A"/>
    <w:rsid w:val="002257F6"/>
    <w:rsid w:val="00225843"/>
    <w:rsid w:val="00226DD1"/>
    <w:rsid w:val="00232C52"/>
    <w:rsid w:val="00232D41"/>
    <w:rsid w:val="0024374A"/>
    <w:rsid w:val="0024519E"/>
    <w:rsid w:val="00245373"/>
    <w:rsid w:val="00245FA0"/>
    <w:rsid w:val="00246771"/>
    <w:rsid w:val="00253748"/>
    <w:rsid w:val="00257BC7"/>
    <w:rsid w:val="0026017D"/>
    <w:rsid w:val="00261F9D"/>
    <w:rsid w:val="00262179"/>
    <w:rsid w:val="00262239"/>
    <w:rsid w:val="00264D59"/>
    <w:rsid w:val="00266013"/>
    <w:rsid w:val="0027240E"/>
    <w:rsid w:val="002731DC"/>
    <w:rsid w:val="00275AF6"/>
    <w:rsid w:val="00276854"/>
    <w:rsid w:val="0027777F"/>
    <w:rsid w:val="00277EC4"/>
    <w:rsid w:val="002801CD"/>
    <w:rsid w:val="00280C65"/>
    <w:rsid w:val="0028427D"/>
    <w:rsid w:val="00286BE0"/>
    <w:rsid w:val="002877CF"/>
    <w:rsid w:val="002879D3"/>
    <w:rsid w:val="00292B46"/>
    <w:rsid w:val="002A1D7A"/>
    <w:rsid w:val="002A2248"/>
    <w:rsid w:val="002A5B88"/>
    <w:rsid w:val="002A5DE1"/>
    <w:rsid w:val="002A662B"/>
    <w:rsid w:val="002A6729"/>
    <w:rsid w:val="002A7A0E"/>
    <w:rsid w:val="002B2157"/>
    <w:rsid w:val="002B2CA2"/>
    <w:rsid w:val="002B3DAA"/>
    <w:rsid w:val="002B4C36"/>
    <w:rsid w:val="002B5C55"/>
    <w:rsid w:val="002C1C26"/>
    <w:rsid w:val="002C2CEA"/>
    <w:rsid w:val="002C4B58"/>
    <w:rsid w:val="002C515C"/>
    <w:rsid w:val="002D1423"/>
    <w:rsid w:val="002D1B0E"/>
    <w:rsid w:val="002D5FFC"/>
    <w:rsid w:val="002E0F9F"/>
    <w:rsid w:val="002E4F25"/>
    <w:rsid w:val="002F13CD"/>
    <w:rsid w:val="002F3D4C"/>
    <w:rsid w:val="002F784D"/>
    <w:rsid w:val="0030055E"/>
    <w:rsid w:val="00300F92"/>
    <w:rsid w:val="00302F3E"/>
    <w:rsid w:val="00303B4F"/>
    <w:rsid w:val="003040E2"/>
    <w:rsid w:val="00304527"/>
    <w:rsid w:val="00310074"/>
    <w:rsid w:val="00311A37"/>
    <w:rsid w:val="00314CD3"/>
    <w:rsid w:val="003162C7"/>
    <w:rsid w:val="003215FE"/>
    <w:rsid w:val="00321D98"/>
    <w:rsid w:val="00322BCD"/>
    <w:rsid w:val="00324257"/>
    <w:rsid w:val="00324C23"/>
    <w:rsid w:val="0032598B"/>
    <w:rsid w:val="00325AD4"/>
    <w:rsid w:val="003314E6"/>
    <w:rsid w:val="003315E6"/>
    <w:rsid w:val="00331F0F"/>
    <w:rsid w:val="00332A2E"/>
    <w:rsid w:val="00334B2A"/>
    <w:rsid w:val="00335EB6"/>
    <w:rsid w:val="00340524"/>
    <w:rsid w:val="0034109B"/>
    <w:rsid w:val="0034408D"/>
    <w:rsid w:val="0034422B"/>
    <w:rsid w:val="003457BA"/>
    <w:rsid w:val="00345A92"/>
    <w:rsid w:val="00346AA8"/>
    <w:rsid w:val="003475B5"/>
    <w:rsid w:val="00351B45"/>
    <w:rsid w:val="00353812"/>
    <w:rsid w:val="003541E6"/>
    <w:rsid w:val="003548D3"/>
    <w:rsid w:val="00354EE1"/>
    <w:rsid w:val="00355F6F"/>
    <w:rsid w:val="00356D54"/>
    <w:rsid w:val="003614FE"/>
    <w:rsid w:val="00362028"/>
    <w:rsid w:val="00367171"/>
    <w:rsid w:val="0037064F"/>
    <w:rsid w:val="00371EDE"/>
    <w:rsid w:val="00373EE3"/>
    <w:rsid w:val="0038040B"/>
    <w:rsid w:val="003814C3"/>
    <w:rsid w:val="003841B7"/>
    <w:rsid w:val="00386B62"/>
    <w:rsid w:val="003903BC"/>
    <w:rsid w:val="00392B66"/>
    <w:rsid w:val="00393345"/>
    <w:rsid w:val="0039348D"/>
    <w:rsid w:val="00393B1F"/>
    <w:rsid w:val="00397268"/>
    <w:rsid w:val="003A1D7B"/>
    <w:rsid w:val="003A2041"/>
    <w:rsid w:val="003A4138"/>
    <w:rsid w:val="003A4D6B"/>
    <w:rsid w:val="003B05A6"/>
    <w:rsid w:val="003B1CEC"/>
    <w:rsid w:val="003B48DA"/>
    <w:rsid w:val="003B5720"/>
    <w:rsid w:val="003B658D"/>
    <w:rsid w:val="003B7758"/>
    <w:rsid w:val="003C21B4"/>
    <w:rsid w:val="003C2FC8"/>
    <w:rsid w:val="003C40C6"/>
    <w:rsid w:val="003C60CA"/>
    <w:rsid w:val="003D169D"/>
    <w:rsid w:val="003D3423"/>
    <w:rsid w:val="003D4D1E"/>
    <w:rsid w:val="003D6F42"/>
    <w:rsid w:val="003E2151"/>
    <w:rsid w:val="003E4863"/>
    <w:rsid w:val="003E4E8D"/>
    <w:rsid w:val="003E6188"/>
    <w:rsid w:val="003E74C8"/>
    <w:rsid w:val="003F0684"/>
    <w:rsid w:val="003F0A00"/>
    <w:rsid w:val="003F55E4"/>
    <w:rsid w:val="00410A37"/>
    <w:rsid w:val="00411A94"/>
    <w:rsid w:val="00411B2F"/>
    <w:rsid w:val="00412DF4"/>
    <w:rsid w:val="00413AB4"/>
    <w:rsid w:val="00414258"/>
    <w:rsid w:val="00415D16"/>
    <w:rsid w:val="00420DAC"/>
    <w:rsid w:val="00421230"/>
    <w:rsid w:val="00422755"/>
    <w:rsid w:val="00425D8B"/>
    <w:rsid w:val="00427C5C"/>
    <w:rsid w:val="00430F79"/>
    <w:rsid w:val="0043333B"/>
    <w:rsid w:val="004366B2"/>
    <w:rsid w:val="00437A17"/>
    <w:rsid w:val="0044112C"/>
    <w:rsid w:val="0044153C"/>
    <w:rsid w:val="00443FD2"/>
    <w:rsid w:val="0044422C"/>
    <w:rsid w:val="00447C0B"/>
    <w:rsid w:val="00450922"/>
    <w:rsid w:val="00451BC7"/>
    <w:rsid w:val="004525A9"/>
    <w:rsid w:val="00455142"/>
    <w:rsid w:val="00455976"/>
    <w:rsid w:val="00456262"/>
    <w:rsid w:val="0045673A"/>
    <w:rsid w:val="0045737A"/>
    <w:rsid w:val="0046281E"/>
    <w:rsid w:val="0046335A"/>
    <w:rsid w:val="004641BD"/>
    <w:rsid w:val="00464284"/>
    <w:rsid w:val="004642FD"/>
    <w:rsid w:val="00464861"/>
    <w:rsid w:val="00464DDB"/>
    <w:rsid w:val="0046513A"/>
    <w:rsid w:val="00466DC5"/>
    <w:rsid w:val="00470F69"/>
    <w:rsid w:val="00473EA9"/>
    <w:rsid w:val="00476080"/>
    <w:rsid w:val="00477F5B"/>
    <w:rsid w:val="00480380"/>
    <w:rsid w:val="0048081F"/>
    <w:rsid w:val="0048116E"/>
    <w:rsid w:val="00483F63"/>
    <w:rsid w:val="0048481F"/>
    <w:rsid w:val="004851DE"/>
    <w:rsid w:val="00487121"/>
    <w:rsid w:val="0049444A"/>
    <w:rsid w:val="00494FD3"/>
    <w:rsid w:val="00495C41"/>
    <w:rsid w:val="004A080C"/>
    <w:rsid w:val="004A5676"/>
    <w:rsid w:val="004A65F7"/>
    <w:rsid w:val="004A7CEA"/>
    <w:rsid w:val="004B3174"/>
    <w:rsid w:val="004B3974"/>
    <w:rsid w:val="004B4BC8"/>
    <w:rsid w:val="004C1527"/>
    <w:rsid w:val="004C1B8B"/>
    <w:rsid w:val="004C1C4A"/>
    <w:rsid w:val="004C2D35"/>
    <w:rsid w:val="004C4A16"/>
    <w:rsid w:val="004C6768"/>
    <w:rsid w:val="004C6F94"/>
    <w:rsid w:val="004D04A6"/>
    <w:rsid w:val="004D20FD"/>
    <w:rsid w:val="004D2192"/>
    <w:rsid w:val="004E0289"/>
    <w:rsid w:val="004E3BEF"/>
    <w:rsid w:val="004E5792"/>
    <w:rsid w:val="004E649A"/>
    <w:rsid w:val="004F1195"/>
    <w:rsid w:val="004F1951"/>
    <w:rsid w:val="004F3F47"/>
    <w:rsid w:val="004F735A"/>
    <w:rsid w:val="00500338"/>
    <w:rsid w:val="005010BF"/>
    <w:rsid w:val="00501105"/>
    <w:rsid w:val="00501259"/>
    <w:rsid w:val="00502988"/>
    <w:rsid w:val="00502C1F"/>
    <w:rsid w:val="00504776"/>
    <w:rsid w:val="00504FBA"/>
    <w:rsid w:val="00505740"/>
    <w:rsid w:val="00510036"/>
    <w:rsid w:val="00510867"/>
    <w:rsid w:val="00511E34"/>
    <w:rsid w:val="00514F16"/>
    <w:rsid w:val="00515CC7"/>
    <w:rsid w:val="00520DDB"/>
    <w:rsid w:val="00521EB8"/>
    <w:rsid w:val="005241ED"/>
    <w:rsid w:val="005274DB"/>
    <w:rsid w:val="00530B82"/>
    <w:rsid w:val="0053403D"/>
    <w:rsid w:val="0053490B"/>
    <w:rsid w:val="00536354"/>
    <w:rsid w:val="00537883"/>
    <w:rsid w:val="0054057D"/>
    <w:rsid w:val="0054146F"/>
    <w:rsid w:val="00542498"/>
    <w:rsid w:val="00550264"/>
    <w:rsid w:val="0055035B"/>
    <w:rsid w:val="00550DF7"/>
    <w:rsid w:val="00553A00"/>
    <w:rsid w:val="00557625"/>
    <w:rsid w:val="00563FA7"/>
    <w:rsid w:val="005669BB"/>
    <w:rsid w:val="00567292"/>
    <w:rsid w:val="005674B9"/>
    <w:rsid w:val="00567994"/>
    <w:rsid w:val="00567BA6"/>
    <w:rsid w:val="005714F0"/>
    <w:rsid w:val="00574F79"/>
    <w:rsid w:val="005766CF"/>
    <w:rsid w:val="00581DD3"/>
    <w:rsid w:val="00581FA9"/>
    <w:rsid w:val="00582DB4"/>
    <w:rsid w:val="005900E1"/>
    <w:rsid w:val="00590BA4"/>
    <w:rsid w:val="005924B3"/>
    <w:rsid w:val="00594D23"/>
    <w:rsid w:val="00596736"/>
    <w:rsid w:val="005A04FC"/>
    <w:rsid w:val="005A50E5"/>
    <w:rsid w:val="005A7C09"/>
    <w:rsid w:val="005B26A5"/>
    <w:rsid w:val="005B321E"/>
    <w:rsid w:val="005B339A"/>
    <w:rsid w:val="005B48D5"/>
    <w:rsid w:val="005C1426"/>
    <w:rsid w:val="005C2BE4"/>
    <w:rsid w:val="005C32C2"/>
    <w:rsid w:val="005C5C4E"/>
    <w:rsid w:val="005C6DBC"/>
    <w:rsid w:val="005C748C"/>
    <w:rsid w:val="005D0870"/>
    <w:rsid w:val="005D0B08"/>
    <w:rsid w:val="005D2280"/>
    <w:rsid w:val="005D380B"/>
    <w:rsid w:val="005D4789"/>
    <w:rsid w:val="005D5A6C"/>
    <w:rsid w:val="005D5CFC"/>
    <w:rsid w:val="005D6158"/>
    <w:rsid w:val="005D68A0"/>
    <w:rsid w:val="005D76A9"/>
    <w:rsid w:val="005E15DA"/>
    <w:rsid w:val="005E15F7"/>
    <w:rsid w:val="005E160E"/>
    <w:rsid w:val="005E16A9"/>
    <w:rsid w:val="005E1A28"/>
    <w:rsid w:val="005E1EE4"/>
    <w:rsid w:val="005E2720"/>
    <w:rsid w:val="005E29B9"/>
    <w:rsid w:val="005E34BB"/>
    <w:rsid w:val="005E3CC2"/>
    <w:rsid w:val="005E43AA"/>
    <w:rsid w:val="005E50F1"/>
    <w:rsid w:val="005E7793"/>
    <w:rsid w:val="005F4266"/>
    <w:rsid w:val="005F4AE8"/>
    <w:rsid w:val="005F5854"/>
    <w:rsid w:val="00601B82"/>
    <w:rsid w:val="00602421"/>
    <w:rsid w:val="00604FAE"/>
    <w:rsid w:val="00606A95"/>
    <w:rsid w:val="00606B89"/>
    <w:rsid w:val="006109A4"/>
    <w:rsid w:val="006119E6"/>
    <w:rsid w:val="0061280E"/>
    <w:rsid w:val="00613924"/>
    <w:rsid w:val="00614A81"/>
    <w:rsid w:val="00617801"/>
    <w:rsid w:val="006216EA"/>
    <w:rsid w:val="00623875"/>
    <w:rsid w:val="006259E0"/>
    <w:rsid w:val="00627E9C"/>
    <w:rsid w:val="00630558"/>
    <w:rsid w:val="00631A35"/>
    <w:rsid w:val="0063231B"/>
    <w:rsid w:val="0063586D"/>
    <w:rsid w:val="00637FFA"/>
    <w:rsid w:val="00640FAC"/>
    <w:rsid w:val="00641A55"/>
    <w:rsid w:val="00644E87"/>
    <w:rsid w:val="00645873"/>
    <w:rsid w:val="0064746A"/>
    <w:rsid w:val="00651BAB"/>
    <w:rsid w:val="006532DC"/>
    <w:rsid w:val="00653D1E"/>
    <w:rsid w:val="00653ECF"/>
    <w:rsid w:val="0065790D"/>
    <w:rsid w:val="00657DF1"/>
    <w:rsid w:val="00663761"/>
    <w:rsid w:val="0067354A"/>
    <w:rsid w:val="006778F1"/>
    <w:rsid w:val="00682556"/>
    <w:rsid w:val="0068373A"/>
    <w:rsid w:val="00686A99"/>
    <w:rsid w:val="006873CF"/>
    <w:rsid w:val="00692E22"/>
    <w:rsid w:val="00692ECA"/>
    <w:rsid w:val="00693019"/>
    <w:rsid w:val="006969C4"/>
    <w:rsid w:val="00697E73"/>
    <w:rsid w:val="006A087A"/>
    <w:rsid w:val="006A0A1F"/>
    <w:rsid w:val="006A0B38"/>
    <w:rsid w:val="006A143D"/>
    <w:rsid w:val="006B2652"/>
    <w:rsid w:val="006B562F"/>
    <w:rsid w:val="006B6324"/>
    <w:rsid w:val="006B652F"/>
    <w:rsid w:val="006C293B"/>
    <w:rsid w:val="006C3530"/>
    <w:rsid w:val="006C65AD"/>
    <w:rsid w:val="006C66B7"/>
    <w:rsid w:val="006C7248"/>
    <w:rsid w:val="006D2BDB"/>
    <w:rsid w:val="006D53BE"/>
    <w:rsid w:val="006D5D7C"/>
    <w:rsid w:val="006D6DB1"/>
    <w:rsid w:val="006E2FF9"/>
    <w:rsid w:val="006E6232"/>
    <w:rsid w:val="006F0DEA"/>
    <w:rsid w:val="006F2305"/>
    <w:rsid w:val="006F47C6"/>
    <w:rsid w:val="006F7DB1"/>
    <w:rsid w:val="00700B55"/>
    <w:rsid w:val="00701DE8"/>
    <w:rsid w:val="00702B79"/>
    <w:rsid w:val="00703189"/>
    <w:rsid w:val="00703EF5"/>
    <w:rsid w:val="00704084"/>
    <w:rsid w:val="00704F70"/>
    <w:rsid w:val="0071001E"/>
    <w:rsid w:val="00710372"/>
    <w:rsid w:val="00711860"/>
    <w:rsid w:val="00714315"/>
    <w:rsid w:val="0071711B"/>
    <w:rsid w:val="00720A2A"/>
    <w:rsid w:val="0072328C"/>
    <w:rsid w:val="00725979"/>
    <w:rsid w:val="00730F5F"/>
    <w:rsid w:val="0073135A"/>
    <w:rsid w:val="00731891"/>
    <w:rsid w:val="007322AD"/>
    <w:rsid w:val="00735328"/>
    <w:rsid w:val="007359AC"/>
    <w:rsid w:val="00740154"/>
    <w:rsid w:val="007437CA"/>
    <w:rsid w:val="00744471"/>
    <w:rsid w:val="00747061"/>
    <w:rsid w:val="007473E9"/>
    <w:rsid w:val="0075015A"/>
    <w:rsid w:val="007505F1"/>
    <w:rsid w:val="00751A20"/>
    <w:rsid w:val="007529FF"/>
    <w:rsid w:val="00753F7B"/>
    <w:rsid w:val="007573A2"/>
    <w:rsid w:val="00757E7B"/>
    <w:rsid w:val="007620DB"/>
    <w:rsid w:val="007621EF"/>
    <w:rsid w:val="007627A9"/>
    <w:rsid w:val="00764D4D"/>
    <w:rsid w:val="00764D66"/>
    <w:rsid w:val="00764E23"/>
    <w:rsid w:val="0076530E"/>
    <w:rsid w:val="0076652E"/>
    <w:rsid w:val="00771039"/>
    <w:rsid w:val="007710F8"/>
    <w:rsid w:val="007731F8"/>
    <w:rsid w:val="007741D0"/>
    <w:rsid w:val="007771A7"/>
    <w:rsid w:val="00780866"/>
    <w:rsid w:val="00781ECE"/>
    <w:rsid w:val="0078351E"/>
    <w:rsid w:val="00786C69"/>
    <w:rsid w:val="00791EDF"/>
    <w:rsid w:val="0079226F"/>
    <w:rsid w:val="00793DB5"/>
    <w:rsid w:val="00794B0A"/>
    <w:rsid w:val="00795EEB"/>
    <w:rsid w:val="0079604B"/>
    <w:rsid w:val="00796845"/>
    <w:rsid w:val="00796D6B"/>
    <w:rsid w:val="00796D89"/>
    <w:rsid w:val="00797A47"/>
    <w:rsid w:val="00797E1F"/>
    <w:rsid w:val="007A11E0"/>
    <w:rsid w:val="007A1EAC"/>
    <w:rsid w:val="007A323A"/>
    <w:rsid w:val="007A45D0"/>
    <w:rsid w:val="007A4A7B"/>
    <w:rsid w:val="007A5EC3"/>
    <w:rsid w:val="007A627E"/>
    <w:rsid w:val="007A63F5"/>
    <w:rsid w:val="007A7117"/>
    <w:rsid w:val="007A7A0F"/>
    <w:rsid w:val="007B39E4"/>
    <w:rsid w:val="007B5655"/>
    <w:rsid w:val="007B5C61"/>
    <w:rsid w:val="007B77BF"/>
    <w:rsid w:val="007C21BB"/>
    <w:rsid w:val="007C32AC"/>
    <w:rsid w:val="007D3A6A"/>
    <w:rsid w:val="007D3ACD"/>
    <w:rsid w:val="007D46DB"/>
    <w:rsid w:val="007D65D2"/>
    <w:rsid w:val="007E0A3D"/>
    <w:rsid w:val="007E0E8F"/>
    <w:rsid w:val="007E1AB6"/>
    <w:rsid w:val="007E3038"/>
    <w:rsid w:val="007E439C"/>
    <w:rsid w:val="007E4553"/>
    <w:rsid w:val="007E716F"/>
    <w:rsid w:val="007F2A10"/>
    <w:rsid w:val="007F6BA9"/>
    <w:rsid w:val="007F6DD8"/>
    <w:rsid w:val="00800583"/>
    <w:rsid w:val="00800738"/>
    <w:rsid w:val="00803242"/>
    <w:rsid w:val="00804600"/>
    <w:rsid w:val="00804D88"/>
    <w:rsid w:val="00805FE5"/>
    <w:rsid w:val="0080657A"/>
    <w:rsid w:val="00812909"/>
    <w:rsid w:val="008135D7"/>
    <w:rsid w:val="00813E82"/>
    <w:rsid w:val="008230D8"/>
    <w:rsid w:val="008246A8"/>
    <w:rsid w:val="00824888"/>
    <w:rsid w:val="0082795C"/>
    <w:rsid w:val="00827CFB"/>
    <w:rsid w:val="0083299F"/>
    <w:rsid w:val="00834481"/>
    <w:rsid w:val="00835EBD"/>
    <w:rsid w:val="00840826"/>
    <w:rsid w:val="00840EB3"/>
    <w:rsid w:val="0084444C"/>
    <w:rsid w:val="008469D1"/>
    <w:rsid w:val="00846C5E"/>
    <w:rsid w:val="00850EE2"/>
    <w:rsid w:val="0085324D"/>
    <w:rsid w:val="00855953"/>
    <w:rsid w:val="00855A6E"/>
    <w:rsid w:val="008620BE"/>
    <w:rsid w:val="00863389"/>
    <w:rsid w:val="008653A3"/>
    <w:rsid w:val="00870257"/>
    <w:rsid w:val="008712E1"/>
    <w:rsid w:val="00874448"/>
    <w:rsid w:val="00877CBF"/>
    <w:rsid w:val="0088232B"/>
    <w:rsid w:val="00882982"/>
    <w:rsid w:val="00882D42"/>
    <w:rsid w:val="00885CFD"/>
    <w:rsid w:val="00886C14"/>
    <w:rsid w:val="008870E9"/>
    <w:rsid w:val="00887BA5"/>
    <w:rsid w:val="008929C4"/>
    <w:rsid w:val="00893398"/>
    <w:rsid w:val="00893C67"/>
    <w:rsid w:val="00894C5F"/>
    <w:rsid w:val="00895E3C"/>
    <w:rsid w:val="00896960"/>
    <w:rsid w:val="00896F1C"/>
    <w:rsid w:val="008A1EEE"/>
    <w:rsid w:val="008A3F71"/>
    <w:rsid w:val="008A44D1"/>
    <w:rsid w:val="008A4DB8"/>
    <w:rsid w:val="008A5CFF"/>
    <w:rsid w:val="008A5DE6"/>
    <w:rsid w:val="008B0230"/>
    <w:rsid w:val="008B43CC"/>
    <w:rsid w:val="008B44CB"/>
    <w:rsid w:val="008B6390"/>
    <w:rsid w:val="008B7B96"/>
    <w:rsid w:val="008B7F19"/>
    <w:rsid w:val="008C2293"/>
    <w:rsid w:val="008C5F06"/>
    <w:rsid w:val="008D143C"/>
    <w:rsid w:val="008D1FFF"/>
    <w:rsid w:val="008D6BC9"/>
    <w:rsid w:val="008E2FF1"/>
    <w:rsid w:val="008E45A1"/>
    <w:rsid w:val="008F0498"/>
    <w:rsid w:val="008F3B9F"/>
    <w:rsid w:val="008F501E"/>
    <w:rsid w:val="00900A1E"/>
    <w:rsid w:val="0090102E"/>
    <w:rsid w:val="00903D32"/>
    <w:rsid w:val="009108D6"/>
    <w:rsid w:val="0091099A"/>
    <w:rsid w:val="00914297"/>
    <w:rsid w:val="0091554D"/>
    <w:rsid w:val="0092060F"/>
    <w:rsid w:val="009223FA"/>
    <w:rsid w:val="00922D04"/>
    <w:rsid w:val="009242A6"/>
    <w:rsid w:val="00926828"/>
    <w:rsid w:val="00931726"/>
    <w:rsid w:val="0093176B"/>
    <w:rsid w:val="009322BF"/>
    <w:rsid w:val="009337BD"/>
    <w:rsid w:val="00934A81"/>
    <w:rsid w:val="00935557"/>
    <w:rsid w:val="00936150"/>
    <w:rsid w:val="00936338"/>
    <w:rsid w:val="00937A21"/>
    <w:rsid w:val="009411A8"/>
    <w:rsid w:val="00941217"/>
    <w:rsid w:val="009416E6"/>
    <w:rsid w:val="00953D2E"/>
    <w:rsid w:val="009541CE"/>
    <w:rsid w:val="0095615F"/>
    <w:rsid w:val="00961474"/>
    <w:rsid w:val="00961520"/>
    <w:rsid w:val="00961765"/>
    <w:rsid w:val="0096395A"/>
    <w:rsid w:val="009709BE"/>
    <w:rsid w:val="00971816"/>
    <w:rsid w:val="0097219D"/>
    <w:rsid w:val="00972368"/>
    <w:rsid w:val="00972D4D"/>
    <w:rsid w:val="0097341F"/>
    <w:rsid w:val="0097368F"/>
    <w:rsid w:val="00974043"/>
    <w:rsid w:val="009757A5"/>
    <w:rsid w:val="00976913"/>
    <w:rsid w:val="0097780F"/>
    <w:rsid w:val="0098228E"/>
    <w:rsid w:val="00982C6D"/>
    <w:rsid w:val="00983178"/>
    <w:rsid w:val="0098341E"/>
    <w:rsid w:val="0098366D"/>
    <w:rsid w:val="00986883"/>
    <w:rsid w:val="00987510"/>
    <w:rsid w:val="00991988"/>
    <w:rsid w:val="009929AE"/>
    <w:rsid w:val="009933E0"/>
    <w:rsid w:val="00993CCB"/>
    <w:rsid w:val="009947FA"/>
    <w:rsid w:val="00996141"/>
    <w:rsid w:val="009973FC"/>
    <w:rsid w:val="00997418"/>
    <w:rsid w:val="009A3162"/>
    <w:rsid w:val="009A6683"/>
    <w:rsid w:val="009B0C46"/>
    <w:rsid w:val="009B1766"/>
    <w:rsid w:val="009B1B1E"/>
    <w:rsid w:val="009B2C57"/>
    <w:rsid w:val="009B3067"/>
    <w:rsid w:val="009B60AC"/>
    <w:rsid w:val="009C2F70"/>
    <w:rsid w:val="009C3EB5"/>
    <w:rsid w:val="009C5F3E"/>
    <w:rsid w:val="009D0B95"/>
    <w:rsid w:val="009D2F82"/>
    <w:rsid w:val="009D3765"/>
    <w:rsid w:val="009D4276"/>
    <w:rsid w:val="009D4584"/>
    <w:rsid w:val="009D463E"/>
    <w:rsid w:val="009E15B0"/>
    <w:rsid w:val="009E283D"/>
    <w:rsid w:val="009E312C"/>
    <w:rsid w:val="009E3D5F"/>
    <w:rsid w:val="009E6EF0"/>
    <w:rsid w:val="009F4C7D"/>
    <w:rsid w:val="009F4D83"/>
    <w:rsid w:val="009F6B32"/>
    <w:rsid w:val="009F6C1F"/>
    <w:rsid w:val="00A02C7F"/>
    <w:rsid w:val="00A04A71"/>
    <w:rsid w:val="00A05848"/>
    <w:rsid w:val="00A06EE6"/>
    <w:rsid w:val="00A07043"/>
    <w:rsid w:val="00A1046F"/>
    <w:rsid w:val="00A11FFD"/>
    <w:rsid w:val="00A15701"/>
    <w:rsid w:val="00A16FED"/>
    <w:rsid w:val="00A214E2"/>
    <w:rsid w:val="00A22BBA"/>
    <w:rsid w:val="00A23ACF"/>
    <w:rsid w:val="00A24DC0"/>
    <w:rsid w:val="00A25ADE"/>
    <w:rsid w:val="00A3183A"/>
    <w:rsid w:val="00A323DC"/>
    <w:rsid w:val="00A32804"/>
    <w:rsid w:val="00A32D24"/>
    <w:rsid w:val="00A36062"/>
    <w:rsid w:val="00A375CB"/>
    <w:rsid w:val="00A37EA5"/>
    <w:rsid w:val="00A40B8B"/>
    <w:rsid w:val="00A41752"/>
    <w:rsid w:val="00A45049"/>
    <w:rsid w:val="00A54070"/>
    <w:rsid w:val="00A544C2"/>
    <w:rsid w:val="00A5575C"/>
    <w:rsid w:val="00A56747"/>
    <w:rsid w:val="00A627BF"/>
    <w:rsid w:val="00A64F8A"/>
    <w:rsid w:val="00A66558"/>
    <w:rsid w:val="00A67456"/>
    <w:rsid w:val="00A70C92"/>
    <w:rsid w:val="00A71FD8"/>
    <w:rsid w:val="00A75953"/>
    <w:rsid w:val="00A76075"/>
    <w:rsid w:val="00A8184A"/>
    <w:rsid w:val="00A81D50"/>
    <w:rsid w:val="00A82A13"/>
    <w:rsid w:val="00A84A4A"/>
    <w:rsid w:val="00A8767E"/>
    <w:rsid w:val="00A9364F"/>
    <w:rsid w:val="00A97DA6"/>
    <w:rsid w:val="00AA3BEE"/>
    <w:rsid w:val="00AA3FF9"/>
    <w:rsid w:val="00AA45C8"/>
    <w:rsid w:val="00AA6993"/>
    <w:rsid w:val="00AB017B"/>
    <w:rsid w:val="00AB262A"/>
    <w:rsid w:val="00AB5CCE"/>
    <w:rsid w:val="00AB6C4D"/>
    <w:rsid w:val="00AB6F1D"/>
    <w:rsid w:val="00AB7451"/>
    <w:rsid w:val="00AC0AC3"/>
    <w:rsid w:val="00AC1C52"/>
    <w:rsid w:val="00AC2392"/>
    <w:rsid w:val="00AC4E4A"/>
    <w:rsid w:val="00AC4FF3"/>
    <w:rsid w:val="00AC5736"/>
    <w:rsid w:val="00AC5F8A"/>
    <w:rsid w:val="00AC67A1"/>
    <w:rsid w:val="00AC771E"/>
    <w:rsid w:val="00AD1123"/>
    <w:rsid w:val="00AD3968"/>
    <w:rsid w:val="00AD5356"/>
    <w:rsid w:val="00AE0054"/>
    <w:rsid w:val="00AE3201"/>
    <w:rsid w:val="00AE5D4E"/>
    <w:rsid w:val="00AE6925"/>
    <w:rsid w:val="00AF1CFB"/>
    <w:rsid w:val="00AF3745"/>
    <w:rsid w:val="00AF3871"/>
    <w:rsid w:val="00AF407E"/>
    <w:rsid w:val="00AF434F"/>
    <w:rsid w:val="00B02584"/>
    <w:rsid w:val="00B059F1"/>
    <w:rsid w:val="00B1096A"/>
    <w:rsid w:val="00B12B9F"/>
    <w:rsid w:val="00B21669"/>
    <w:rsid w:val="00B22471"/>
    <w:rsid w:val="00B23A7D"/>
    <w:rsid w:val="00B2487A"/>
    <w:rsid w:val="00B24EF1"/>
    <w:rsid w:val="00B27B90"/>
    <w:rsid w:val="00B27B98"/>
    <w:rsid w:val="00B30788"/>
    <w:rsid w:val="00B30A65"/>
    <w:rsid w:val="00B31ED6"/>
    <w:rsid w:val="00B32697"/>
    <w:rsid w:val="00B328BF"/>
    <w:rsid w:val="00B3386B"/>
    <w:rsid w:val="00B33DC3"/>
    <w:rsid w:val="00B34014"/>
    <w:rsid w:val="00B34C7C"/>
    <w:rsid w:val="00B350D6"/>
    <w:rsid w:val="00B36AB3"/>
    <w:rsid w:val="00B40445"/>
    <w:rsid w:val="00B42ED8"/>
    <w:rsid w:val="00B42FEC"/>
    <w:rsid w:val="00B44C84"/>
    <w:rsid w:val="00B50246"/>
    <w:rsid w:val="00B5333F"/>
    <w:rsid w:val="00B534E1"/>
    <w:rsid w:val="00B535B1"/>
    <w:rsid w:val="00B56ABF"/>
    <w:rsid w:val="00B56F5E"/>
    <w:rsid w:val="00B60538"/>
    <w:rsid w:val="00B60D13"/>
    <w:rsid w:val="00B6664D"/>
    <w:rsid w:val="00B67C91"/>
    <w:rsid w:val="00B703D6"/>
    <w:rsid w:val="00B71F13"/>
    <w:rsid w:val="00B722A4"/>
    <w:rsid w:val="00B726AE"/>
    <w:rsid w:val="00B731A1"/>
    <w:rsid w:val="00B73FED"/>
    <w:rsid w:val="00B74D58"/>
    <w:rsid w:val="00B75210"/>
    <w:rsid w:val="00B8001F"/>
    <w:rsid w:val="00B8041B"/>
    <w:rsid w:val="00B8097A"/>
    <w:rsid w:val="00B85DEA"/>
    <w:rsid w:val="00B90CDD"/>
    <w:rsid w:val="00B928E1"/>
    <w:rsid w:val="00B92B3F"/>
    <w:rsid w:val="00B93479"/>
    <w:rsid w:val="00B94D0F"/>
    <w:rsid w:val="00B97073"/>
    <w:rsid w:val="00B97888"/>
    <w:rsid w:val="00BA4F19"/>
    <w:rsid w:val="00BA6B7C"/>
    <w:rsid w:val="00BA7222"/>
    <w:rsid w:val="00BB0169"/>
    <w:rsid w:val="00BB01CF"/>
    <w:rsid w:val="00BB2968"/>
    <w:rsid w:val="00BB2F6B"/>
    <w:rsid w:val="00BB65B6"/>
    <w:rsid w:val="00BC123E"/>
    <w:rsid w:val="00BC29B0"/>
    <w:rsid w:val="00BC45A2"/>
    <w:rsid w:val="00BC6E5E"/>
    <w:rsid w:val="00BD1C01"/>
    <w:rsid w:val="00BD208D"/>
    <w:rsid w:val="00BD4496"/>
    <w:rsid w:val="00BD4DAE"/>
    <w:rsid w:val="00BE1D30"/>
    <w:rsid w:val="00BE407A"/>
    <w:rsid w:val="00BE4F96"/>
    <w:rsid w:val="00BE5269"/>
    <w:rsid w:val="00BE76D9"/>
    <w:rsid w:val="00BE7AF6"/>
    <w:rsid w:val="00BF29DC"/>
    <w:rsid w:val="00BF4C25"/>
    <w:rsid w:val="00BF5760"/>
    <w:rsid w:val="00BF5C1F"/>
    <w:rsid w:val="00C006C6"/>
    <w:rsid w:val="00C01EE6"/>
    <w:rsid w:val="00C0339B"/>
    <w:rsid w:val="00C044B5"/>
    <w:rsid w:val="00C05B7F"/>
    <w:rsid w:val="00C06EEC"/>
    <w:rsid w:val="00C0771E"/>
    <w:rsid w:val="00C108C6"/>
    <w:rsid w:val="00C111B8"/>
    <w:rsid w:val="00C147AF"/>
    <w:rsid w:val="00C16B97"/>
    <w:rsid w:val="00C175CB"/>
    <w:rsid w:val="00C21089"/>
    <w:rsid w:val="00C22EC7"/>
    <w:rsid w:val="00C26C75"/>
    <w:rsid w:val="00C30D95"/>
    <w:rsid w:val="00C30F3D"/>
    <w:rsid w:val="00C3331A"/>
    <w:rsid w:val="00C36A21"/>
    <w:rsid w:val="00C36E9E"/>
    <w:rsid w:val="00C4132F"/>
    <w:rsid w:val="00C41F8B"/>
    <w:rsid w:val="00C44E8E"/>
    <w:rsid w:val="00C44E99"/>
    <w:rsid w:val="00C45354"/>
    <w:rsid w:val="00C47F93"/>
    <w:rsid w:val="00C500E0"/>
    <w:rsid w:val="00C50935"/>
    <w:rsid w:val="00C50C53"/>
    <w:rsid w:val="00C524BA"/>
    <w:rsid w:val="00C5334D"/>
    <w:rsid w:val="00C537E0"/>
    <w:rsid w:val="00C54261"/>
    <w:rsid w:val="00C5456A"/>
    <w:rsid w:val="00C60E61"/>
    <w:rsid w:val="00C6223D"/>
    <w:rsid w:val="00C6406A"/>
    <w:rsid w:val="00C6448B"/>
    <w:rsid w:val="00C6456B"/>
    <w:rsid w:val="00C67A0F"/>
    <w:rsid w:val="00C74BBC"/>
    <w:rsid w:val="00C76111"/>
    <w:rsid w:val="00C8683F"/>
    <w:rsid w:val="00C91189"/>
    <w:rsid w:val="00C91796"/>
    <w:rsid w:val="00C94173"/>
    <w:rsid w:val="00C9705F"/>
    <w:rsid w:val="00C97140"/>
    <w:rsid w:val="00CA004C"/>
    <w:rsid w:val="00CA4769"/>
    <w:rsid w:val="00CA6AF3"/>
    <w:rsid w:val="00CA7F6B"/>
    <w:rsid w:val="00CB404E"/>
    <w:rsid w:val="00CB496D"/>
    <w:rsid w:val="00CC1944"/>
    <w:rsid w:val="00CC1CFB"/>
    <w:rsid w:val="00CC1D15"/>
    <w:rsid w:val="00CC2638"/>
    <w:rsid w:val="00CC3E6A"/>
    <w:rsid w:val="00CC6D6A"/>
    <w:rsid w:val="00CD0844"/>
    <w:rsid w:val="00CD2318"/>
    <w:rsid w:val="00CD475A"/>
    <w:rsid w:val="00CD6F83"/>
    <w:rsid w:val="00CE27FB"/>
    <w:rsid w:val="00CE2A11"/>
    <w:rsid w:val="00CF293A"/>
    <w:rsid w:val="00CF2CE5"/>
    <w:rsid w:val="00CF785A"/>
    <w:rsid w:val="00CF7AD7"/>
    <w:rsid w:val="00CF7BF1"/>
    <w:rsid w:val="00D0496F"/>
    <w:rsid w:val="00D1418A"/>
    <w:rsid w:val="00D14E7D"/>
    <w:rsid w:val="00D204A0"/>
    <w:rsid w:val="00D2590B"/>
    <w:rsid w:val="00D2790C"/>
    <w:rsid w:val="00D30885"/>
    <w:rsid w:val="00D342B0"/>
    <w:rsid w:val="00D347F5"/>
    <w:rsid w:val="00D35675"/>
    <w:rsid w:val="00D36C0F"/>
    <w:rsid w:val="00D40344"/>
    <w:rsid w:val="00D431D6"/>
    <w:rsid w:val="00D47FB3"/>
    <w:rsid w:val="00D51935"/>
    <w:rsid w:val="00D51B78"/>
    <w:rsid w:val="00D51FAA"/>
    <w:rsid w:val="00D57109"/>
    <w:rsid w:val="00D5752A"/>
    <w:rsid w:val="00D60640"/>
    <w:rsid w:val="00D63454"/>
    <w:rsid w:val="00D65414"/>
    <w:rsid w:val="00D705E4"/>
    <w:rsid w:val="00D7144C"/>
    <w:rsid w:val="00D72CCF"/>
    <w:rsid w:val="00D75024"/>
    <w:rsid w:val="00D754E0"/>
    <w:rsid w:val="00D777E0"/>
    <w:rsid w:val="00D80396"/>
    <w:rsid w:val="00D82A7C"/>
    <w:rsid w:val="00D84D1C"/>
    <w:rsid w:val="00D860CC"/>
    <w:rsid w:val="00D8616E"/>
    <w:rsid w:val="00D8624F"/>
    <w:rsid w:val="00D8669F"/>
    <w:rsid w:val="00D871B8"/>
    <w:rsid w:val="00D87DD1"/>
    <w:rsid w:val="00D936CD"/>
    <w:rsid w:val="00D9397C"/>
    <w:rsid w:val="00D94E52"/>
    <w:rsid w:val="00D96C0A"/>
    <w:rsid w:val="00DA0FCE"/>
    <w:rsid w:val="00DA68B4"/>
    <w:rsid w:val="00DA6C89"/>
    <w:rsid w:val="00DB00C6"/>
    <w:rsid w:val="00DB0566"/>
    <w:rsid w:val="00DB0646"/>
    <w:rsid w:val="00DB07DF"/>
    <w:rsid w:val="00DB17DC"/>
    <w:rsid w:val="00DB4639"/>
    <w:rsid w:val="00DB4CE6"/>
    <w:rsid w:val="00DC0123"/>
    <w:rsid w:val="00DC4051"/>
    <w:rsid w:val="00DC4422"/>
    <w:rsid w:val="00DC6D07"/>
    <w:rsid w:val="00DC6DBE"/>
    <w:rsid w:val="00DD02AD"/>
    <w:rsid w:val="00DD0727"/>
    <w:rsid w:val="00DD4E9C"/>
    <w:rsid w:val="00DD5273"/>
    <w:rsid w:val="00DD681E"/>
    <w:rsid w:val="00DD70A5"/>
    <w:rsid w:val="00DE08E0"/>
    <w:rsid w:val="00DE4AAD"/>
    <w:rsid w:val="00DE621E"/>
    <w:rsid w:val="00DE711B"/>
    <w:rsid w:val="00DE7D26"/>
    <w:rsid w:val="00DF3686"/>
    <w:rsid w:val="00DF4126"/>
    <w:rsid w:val="00DF7228"/>
    <w:rsid w:val="00E01070"/>
    <w:rsid w:val="00E01703"/>
    <w:rsid w:val="00E0233F"/>
    <w:rsid w:val="00E04C3E"/>
    <w:rsid w:val="00E05194"/>
    <w:rsid w:val="00E07106"/>
    <w:rsid w:val="00E112A0"/>
    <w:rsid w:val="00E201A1"/>
    <w:rsid w:val="00E20E3F"/>
    <w:rsid w:val="00E2667D"/>
    <w:rsid w:val="00E26742"/>
    <w:rsid w:val="00E26C4B"/>
    <w:rsid w:val="00E27DE3"/>
    <w:rsid w:val="00E30257"/>
    <w:rsid w:val="00E32B64"/>
    <w:rsid w:val="00E32BF9"/>
    <w:rsid w:val="00E3301A"/>
    <w:rsid w:val="00E33AD5"/>
    <w:rsid w:val="00E34A5D"/>
    <w:rsid w:val="00E412CF"/>
    <w:rsid w:val="00E417F7"/>
    <w:rsid w:val="00E42546"/>
    <w:rsid w:val="00E4517A"/>
    <w:rsid w:val="00E50286"/>
    <w:rsid w:val="00E51068"/>
    <w:rsid w:val="00E51DA7"/>
    <w:rsid w:val="00E52488"/>
    <w:rsid w:val="00E53282"/>
    <w:rsid w:val="00E57531"/>
    <w:rsid w:val="00E57AF3"/>
    <w:rsid w:val="00E60C56"/>
    <w:rsid w:val="00E62CFD"/>
    <w:rsid w:val="00E63685"/>
    <w:rsid w:val="00E640C4"/>
    <w:rsid w:val="00E65DD9"/>
    <w:rsid w:val="00E66F34"/>
    <w:rsid w:val="00E70D0A"/>
    <w:rsid w:val="00E70F56"/>
    <w:rsid w:val="00E72702"/>
    <w:rsid w:val="00E750FB"/>
    <w:rsid w:val="00E753EB"/>
    <w:rsid w:val="00E758DC"/>
    <w:rsid w:val="00E773E7"/>
    <w:rsid w:val="00E805E3"/>
    <w:rsid w:val="00E80F9F"/>
    <w:rsid w:val="00E86AF8"/>
    <w:rsid w:val="00E8775B"/>
    <w:rsid w:val="00E90ECC"/>
    <w:rsid w:val="00E95786"/>
    <w:rsid w:val="00E97F34"/>
    <w:rsid w:val="00EA4114"/>
    <w:rsid w:val="00EA4ABF"/>
    <w:rsid w:val="00EA6B78"/>
    <w:rsid w:val="00EA7203"/>
    <w:rsid w:val="00EA77F3"/>
    <w:rsid w:val="00EB111C"/>
    <w:rsid w:val="00EB17A8"/>
    <w:rsid w:val="00EB2764"/>
    <w:rsid w:val="00EB47C7"/>
    <w:rsid w:val="00EB6511"/>
    <w:rsid w:val="00EC0224"/>
    <w:rsid w:val="00EC2FBA"/>
    <w:rsid w:val="00EC6047"/>
    <w:rsid w:val="00EC710B"/>
    <w:rsid w:val="00ED08CB"/>
    <w:rsid w:val="00ED092C"/>
    <w:rsid w:val="00ED0F32"/>
    <w:rsid w:val="00ED165E"/>
    <w:rsid w:val="00ED2BAF"/>
    <w:rsid w:val="00ED3DEC"/>
    <w:rsid w:val="00ED4A92"/>
    <w:rsid w:val="00ED60AB"/>
    <w:rsid w:val="00ED626A"/>
    <w:rsid w:val="00ED7485"/>
    <w:rsid w:val="00EE0B0E"/>
    <w:rsid w:val="00EE5677"/>
    <w:rsid w:val="00EF0749"/>
    <w:rsid w:val="00EF178E"/>
    <w:rsid w:val="00EF2F9B"/>
    <w:rsid w:val="00EF61E1"/>
    <w:rsid w:val="00EF7074"/>
    <w:rsid w:val="00F00A6D"/>
    <w:rsid w:val="00F03DBE"/>
    <w:rsid w:val="00F03DC4"/>
    <w:rsid w:val="00F0727C"/>
    <w:rsid w:val="00F07F4D"/>
    <w:rsid w:val="00F10A08"/>
    <w:rsid w:val="00F14214"/>
    <w:rsid w:val="00F1528E"/>
    <w:rsid w:val="00F153F5"/>
    <w:rsid w:val="00F16444"/>
    <w:rsid w:val="00F16A35"/>
    <w:rsid w:val="00F17CD7"/>
    <w:rsid w:val="00F24A32"/>
    <w:rsid w:val="00F2548D"/>
    <w:rsid w:val="00F26D12"/>
    <w:rsid w:val="00F31D5E"/>
    <w:rsid w:val="00F31DDA"/>
    <w:rsid w:val="00F3544D"/>
    <w:rsid w:val="00F361E6"/>
    <w:rsid w:val="00F3718E"/>
    <w:rsid w:val="00F37840"/>
    <w:rsid w:val="00F417F2"/>
    <w:rsid w:val="00F41876"/>
    <w:rsid w:val="00F41B82"/>
    <w:rsid w:val="00F51706"/>
    <w:rsid w:val="00F51A95"/>
    <w:rsid w:val="00F51D8A"/>
    <w:rsid w:val="00F525BF"/>
    <w:rsid w:val="00F548C6"/>
    <w:rsid w:val="00F5497B"/>
    <w:rsid w:val="00F54E43"/>
    <w:rsid w:val="00F54F0F"/>
    <w:rsid w:val="00F555AB"/>
    <w:rsid w:val="00F612BA"/>
    <w:rsid w:val="00F61D77"/>
    <w:rsid w:val="00F74985"/>
    <w:rsid w:val="00F76455"/>
    <w:rsid w:val="00F77EBE"/>
    <w:rsid w:val="00F80716"/>
    <w:rsid w:val="00F81F41"/>
    <w:rsid w:val="00F82401"/>
    <w:rsid w:val="00F84CF4"/>
    <w:rsid w:val="00F86AE1"/>
    <w:rsid w:val="00F93476"/>
    <w:rsid w:val="00F9769F"/>
    <w:rsid w:val="00FA1AB1"/>
    <w:rsid w:val="00FA1F98"/>
    <w:rsid w:val="00FA213F"/>
    <w:rsid w:val="00FB17F9"/>
    <w:rsid w:val="00FB5EFE"/>
    <w:rsid w:val="00FC2BB7"/>
    <w:rsid w:val="00FC2C59"/>
    <w:rsid w:val="00FC48EA"/>
    <w:rsid w:val="00FC5CC3"/>
    <w:rsid w:val="00FC7A24"/>
    <w:rsid w:val="00FD0551"/>
    <w:rsid w:val="00FD3CBF"/>
    <w:rsid w:val="00FD5159"/>
    <w:rsid w:val="00FD7739"/>
    <w:rsid w:val="00FE0EDD"/>
    <w:rsid w:val="00FE1781"/>
    <w:rsid w:val="00FE4282"/>
    <w:rsid w:val="00FE6875"/>
    <w:rsid w:val="00FE7050"/>
    <w:rsid w:val="00FE7EE0"/>
    <w:rsid w:val="00FF150B"/>
    <w:rsid w:val="00FF1A98"/>
    <w:rsid w:val="00FF24D9"/>
    <w:rsid w:val="00FF2F51"/>
    <w:rsid w:val="00FF7188"/>
    <w:rsid w:val="00FF75FA"/>
    <w:rsid w:val="0115BB6F"/>
    <w:rsid w:val="012F6660"/>
    <w:rsid w:val="013D4B8C"/>
    <w:rsid w:val="015F2113"/>
    <w:rsid w:val="01C00064"/>
    <w:rsid w:val="01CF2A98"/>
    <w:rsid w:val="0250C41B"/>
    <w:rsid w:val="02526AB3"/>
    <w:rsid w:val="02EB2238"/>
    <w:rsid w:val="02FAF174"/>
    <w:rsid w:val="0340E412"/>
    <w:rsid w:val="035EB8EA"/>
    <w:rsid w:val="03B4ACD8"/>
    <w:rsid w:val="03D84961"/>
    <w:rsid w:val="03FC1038"/>
    <w:rsid w:val="0439F099"/>
    <w:rsid w:val="0474B7D5"/>
    <w:rsid w:val="04A32C14"/>
    <w:rsid w:val="04EA5ACC"/>
    <w:rsid w:val="050E0F5A"/>
    <w:rsid w:val="05D147D4"/>
    <w:rsid w:val="05D63039"/>
    <w:rsid w:val="05F06BFA"/>
    <w:rsid w:val="0664A60B"/>
    <w:rsid w:val="069CCADA"/>
    <w:rsid w:val="06FEABE6"/>
    <w:rsid w:val="07283EDD"/>
    <w:rsid w:val="0729A477"/>
    <w:rsid w:val="074BB61B"/>
    <w:rsid w:val="075F9EFC"/>
    <w:rsid w:val="0762C71A"/>
    <w:rsid w:val="0771079E"/>
    <w:rsid w:val="0779867C"/>
    <w:rsid w:val="0792904B"/>
    <w:rsid w:val="07F99098"/>
    <w:rsid w:val="081A0E08"/>
    <w:rsid w:val="08261443"/>
    <w:rsid w:val="0829A018"/>
    <w:rsid w:val="0861B6AB"/>
    <w:rsid w:val="088D07F7"/>
    <w:rsid w:val="08A1BB46"/>
    <w:rsid w:val="08A9096F"/>
    <w:rsid w:val="08C574D8"/>
    <w:rsid w:val="08D62D80"/>
    <w:rsid w:val="08FE221E"/>
    <w:rsid w:val="090DD0FB"/>
    <w:rsid w:val="092A8BDD"/>
    <w:rsid w:val="09935E23"/>
    <w:rsid w:val="09C1E4A4"/>
    <w:rsid w:val="09E83BAD"/>
    <w:rsid w:val="0A1B433C"/>
    <w:rsid w:val="0A5A178D"/>
    <w:rsid w:val="0AB56051"/>
    <w:rsid w:val="0ACB8B25"/>
    <w:rsid w:val="0ACD55EA"/>
    <w:rsid w:val="0AD543E3"/>
    <w:rsid w:val="0AF4C50D"/>
    <w:rsid w:val="0B0C4B56"/>
    <w:rsid w:val="0B2DCC26"/>
    <w:rsid w:val="0BA00B2C"/>
    <w:rsid w:val="0BBAE56B"/>
    <w:rsid w:val="0C187C21"/>
    <w:rsid w:val="0C3A5B07"/>
    <w:rsid w:val="0C43BC52"/>
    <w:rsid w:val="0C4AAB1A"/>
    <w:rsid w:val="0C4BECAF"/>
    <w:rsid w:val="0C51D664"/>
    <w:rsid w:val="0C97C176"/>
    <w:rsid w:val="0CC47DB8"/>
    <w:rsid w:val="0D19213F"/>
    <w:rsid w:val="0D1F778E"/>
    <w:rsid w:val="0D6B95EE"/>
    <w:rsid w:val="0D85B5EC"/>
    <w:rsid w:val="0D87A4E3"/>
    <w:rsid w:val="0D9900D5"/>
    <w:rsid w:val="0DA5D15B"/>
    <w:rsid w:val="0DE897B2"/>
    <w:rsid w:val="0DF50EDC"/>
    <w:rsid w:val="0E53DBC9"/>
    <w:rsid w:val="0E604E19"/>
    <w:rsid w:val="0E69B6EC"/>
    <w:rsid w:val="0ED78681"/>
    <w:rsid w:val="0F2C86CA"/>
    <w:rsid w:val="0F31F1C0"/>
    <w:rsid w:val="0F8160FC"/>
    <w:rsid w:val="0F990C7C"/>
    <w:rsid w:val="0FF3BD80"/>
    <w:rsid w:val="0FFC1E7A"/>
    <w:rsid w:val="1017217C"/>
    <w:rsid w:val="102DB756"/>
    <w:rsid w:val="103C7BCF"/>
    <w:rsid w:val="10D542AD"/>
    <w:rsid w:val="10F75D51"/>
    <w:rsid w:val="112874F0"/>
    <w:rsid w:val="115DD113"/>
    <w:rsid w:val="11E4BD25"/>
    <w:rsid w:val="120FF035"/>
    <w:rsid w:val="1278B13B"/>
    <w:rsid w:val="12854773"/>
    <w:rsid w:val="129FA399"/>
    <w:rsid w:val="12B4B341"/>
    <w:rsid w:val="12CFD808"/>
    <w:rsid w:val="132F0A6C"/>
    <w:rsid w:val="13307A5C"/>
    <w:rsid w:val="1364AE35"/>
    <w:rsid w:val="1368C6EA"/>
    <w:rsid w:val="13EECDE9"/>
    <w:rsid w:val="1424F9A7"/>
    <w:rsid w:val="14A3E716"/>
    <w:rsid w:val="14B74AEE"/>
    <w:rsid w:val="14CADACD"/>
    <w:rsid w:val="15007E96"/>
    <w:rsid w:val="1547B81F"/>
    <w:rsid w:val="1575199C"/>
    <w:rsid w:val="15D9A698"/>
    <w:rsid w:val="1617D755"/>
    <w:rsid w:val="161EF4CF"/>
    <w:rsid w:val="1635A83A"/>
    <w:rsid w:val="16500B3A"/>
    <w:rsid w:val="16944DBA"/>
    <w:rsid w:val="1696240A"/>
    <w:rsid w:val="16ABA142"/>
    <w:rsid w:val="170047D0"/>
    <w:rsid w:val="170EB9A1"/>
    <w:rsid w:val="1717D512"/>
    <w:rsid w:val="173BB011"/>
    <w:rsid w:val="1744DA02"/>
    <w:rsid w:val="1776E98D"/>
    <w:rsid w:val="17C96B21"/>
    <w:rsid w:val="17F4D4F6"/>
    <w:rsid w:val="17F53083"/>
    <w:rsid w:val="18381F58"/>
    <w:rsid w:val="18CF6820"/>
    <w:rsid w:val="18E0AA63"/>
    <w:rsid w:val="192E7CA9"/>
    <w:rsid w:val="19356B8A"/>
    <w:rsid w:val="193C4A3D"/>
    <w:rsid w:val="1A4FA93F"/>
    <w:rsid w:val="1AC50FC2"/>
    <w:rsid w:val="1AC99843"/>
    <w:rsid w:val="1B05E09B"/>
    <w:rsid w:val="1B156E82"/>
    <w:rsid w:val="1B15A85A"/>
    <w:rsid w:val="1B1892B8"/>
    <w:rsid w:val="1B46BEA7"/>
    <w:rsid w:val="1BAE4E83"/>
    <w:rsid w:val="1BB3B73D"/>
    <w:rsid w:val="1BBF3397"/>
    <w:rsid w:val="1C63BD75"/>
    <w:rsid w:val="1C66CFF7"/>
    <w:rsid w:val="1CA5B085"/>
    <w:rsid w:val="1CDDE9B3"/>
    <w:rsid w:val="1CFDA94B"/>
    <w:rsid w:val="1D18BAF6"/>
    <w:rsid w:val="1D290DFB"/>
    <w:rsid w:val="1D505ABD"/>
    <w:rsid w:val="1D5FD42F"/>
    <w:rsid w:val="1D87DB15"/>
    <w:rsid w:val="1DBBBD45"/>
    <w:rsid w:val="1DC8CD4F"/>
    <w:rsid w:val="1DD825AF"/>
    <w:rsid w:val="1E7E5F69"/>
    <w:rsid w:val="1E94FC87"/>
    <w:rsid w:val="1ECD6B2D"/>
    <w:rsid w:val="1ECFFC5D"/>
    <w:rsid w:val="1F443B21"/>
    <w:rsid w:val="1F578DA6"/>
    <w:rsid w:val="1F72D0C9"/>
    <w:rsid w:val="1F799EAD"/>
    <w:rsid w:val="1FC1B68F"/>
    <w:rsid w:val="1FFEB2EE"/>
    <w:rsid w:val="201C319F"/>
    <w:rsid w:val="202999A1"/>
    <w:rsid w:val="202C1A9D"/>
    <w:rsid w:val="2045E831"/>
    <w:rsid w:val="2048AF1F"/>
    <w:rsid w:val="206B4319"/>
    <w:rsid w:val="20E9E3D7"/>
    <w:rsid w:val="21026129"/>
    <w:rsid w:val="214C842A"/>
    <w:rsid w:val="219CD7CE"/>
    <w:rsid w:val="21D08D14"/>
    <w:rsid w:val="21FAE0EF"/>
    <w:rsid w:val="225172B0"/>
    <w:rsid w:val="2269610A"/>
    <w:rsid w:val="22AAD627"/>
    <w:rsid w:val="22B99C34"/>
    <w:rsid w:val="22F08E62"/>
    <w:rsid w:val="236A3F57"/>
    <w:rsid w:val="238503BB"/>
    <w:rsid w:val="23D99DC7"/>
    <w:rsid w:val="24128FE2"/>
    <w:rsid w:val="24247D9C"/>
    <w:rsid w:val="24792123"/>
    <w:rsid w:val="24DAC073"/>
    <w:rsid w:val="25AA7BEC"/>
    <w:rsid w:val="25F1D2D6"/>
    <w:rsid w:val="265530C8"/>
    <w:rsid w:val="267ED53B"/>
    <w:rsid w:val="26822F9A"/>
    <w:rsid w:val="2689714E"/>
    <w:rsid w:val="275804B6"/>
    <w:rsid w:val="27818AFD"/>
    <w:rsid w:val="27C6668E"/>
    <w:rsid w:val="2809C3AD"/>
    <w:rsid w:val="284FF20D"/>
    <w:rsid w:val="2850FA16"/>
    <w:rsid w:val="287F5DB6"/>
    <w:rsid w:val="28D7E021"/>
    <w:rsid w:val="28DD3247"/>
    <w:rsid w:val="28FEBBB3"/>
    <w:rsid w:val="2913CE10"/>
    <w:rsid w:val="29617846"/>
    <w:rsid w:val="299C17C5"/>
    <w:rsid w:val="29D07BE7"/>
    <w:rsid w:val="2A21BD11"/>
    <w:rsid w:val="2A861376"/>
    <w:rsid w:val="2A8A2FF6"/>
    <w:rsid w:val="2B6B6EFE"/>
    <w:rsid w:val="2B6C4C48"/>
    <w:rsid w:val="2C111250"/>
    <w:rsid w:val="2CCB678A"/>
    <w:rsid w:val="2CDD94D8"/>
    <w:rsid w:val="2CF5F964"/>
    <w:rsid w:val="2D081CA9"/>
    <w:rsid w:val="2D151D6D"/>
    <w:rsid w:val="2D47B5D6"/>
    <w:rsid w:val="2D5CABA7"/>
    <w:rsid w:val="2D76DBEA"/>
    <w:rsid w:val="2DC53964"/>
    <w:rsid w:val="2E5E5CD7"/>
    <w:rsid w:val="2EC747ED"/>
    <w:rsid w:val="2ED43548"/>
    <w:rsid w:val="2F296B05"/>
    <w:rsid w:val="2FBEB1FC"/>
    <w:rsid w:val="2FDCE35A"/>
    <w:rsid w:val="30139B42"/>
    <w:rsid w:val="301605E1"/>
    <w:rsid w:val="30AB34E5"/>
    <w:rsid w:val="30AE6EAE"/>
    <w:rsid w:val="30EEAFA0"/>
    <w:rsid w:val="30F29845"/>
    <w:rsid w:val="3135CE59"/>
    <w:rsid w:val="314FCEEE"/>
    <w:rsid w:val="3181A87B"/>
    <w:rsid w:val="31AF6BA3"/>
    <w:rsid w:val="31AFB6B8"/>
    <w:rsid w:val="31DB8DCC"/>
    <w:rsid w:val="31DBAED0"/>
    <w:rsid w:val="31DD0516"/>
    <w:rsid w:val="31DF4C3F"/>
    <w:rsid w:val="32016811"/>
    <w:rsid w:val="326AEC30"/>
    <w:rsid w:val="32735647"/>
    <w:rsid w:val="32A0ABAA"/>
    <w:rsid w:val="32C2438A"/>
    <w:rsid w:val="32FA1405"/>
    <w:rsid w:val="331D78DC"/>
    <w:rsid w:val="3331FDEE"/>
    <w:rsid w:val="3332D4DA"/>
    <w:rsid w:val="336994BC"/>
    <w:rsid w:val="336B3C87"/>
    <w:rsid w:val="338A3560"/>
    <w:rsid w:val="3413FDD3"/>
    <w:rsid w:val="3422DB4D"/>
    <w:rsid w:val="347DA515"/>
    <w:rsid w:val="3498ABC0"/>
    <w:rsid w:val="34A9AC2F"/>
    <w:rsid w:val="34CFD5DA"/>
    <w:rsid w:val="34F00A8F"/>
    <w:rsid w:val="353CBAF3"/>
    <w:rsid w:val="35DE5F4D"/>
    <w:rsid w:val="3624B398"/>
    <w:rsid w:val="3683B34D"/>
    <w:rsid w:val="369ED0C4"/>
    <w:rsid w:val="36AABDAD"/>
    <w:rsid w:val="36C564BC"/>
    <w:rsid w:val="36C5A386"/>
    <w:rsid w:val="36CC6D78"/>
    <w:rsid w:val="36E335A1"/>
    <w:rsid w:val="3734B584"/>
    <w:rsid w:val="373E5D53"/>
    <w:rsid w:val="374F4A68"/>
    <w:rsid w:val="37C22D37"/>
    <w:rsid w:val="38156A7F"/>
    <w:rsid w:val="384B8C69"/>
    <w:rsid w:val="3924FE1E"/>
    <w:rsid w:val="3987C382"/>
    <w:rsid w:val="39C800E6"/>
    <w:rsid w:val="39D67186"/>
    <w:rsid w:val="39F19361"/>
    <w:rsid w:val="3A1889CE"/>
    <w:rsid w:val="3A199C18"/>
    <w:rsid w:val="3A3444F2"/>
    <w:rsid w:val="3ACFF7E0"/>
    <w:rsid w:val="3B7241E7"/>
    <w:rsid w:val="3B750C6F"/>
    <w:rsid w:val="3BA6AC28"/>
    <w:rsid w:val="3BAC5C9D"/>
    <w:rsid w:val="3BB60259"/>
    <w:rsid w:val="3BD14BCA"/>
    <w:rsid w:val="3BDF7DA7"/>
    <w:rsid w:val="3C46C169"/>
    <w:rsid w:val="3C58E5C3"/>
    <w:rsid w:val="3C698022"/>
    <w:rsid w:val="3C86D705"/>
    <w:rsid w:val="3D58C2BC"/>
    <w:rsid w:val="3E16CFF6"/>
    <w:rsid w:val="3E3B13EE"/>
    <w:rsid w:val="3E556FBB"/>
    <w:rsid w:val="3E5EFC10"/>
    <w:rsid w:val="3EB26A40"/>
    <w:rsid w:val="3EDE4CEA"/>
    <w:rsid w:val="3EF4931D"/>
    <w:rsid w:val="3F407C55"/>
    <w:rsid w:val="3F63A532"/>
    <w:rsid w:val="3F93CE20"/>
    <w:rsid w:val="3FE4E8E3"/>
    <w:rsid w:val="40456CE5"/>
    <w:rsid w:val="409A80A5"/>
    <w:rsid w:val="40C366D5"/>
    <w:rsid w:val="4117536E"/>
    <w:rsid w:val="411EC1BD"/>
    <w:rsid w:val="412F9E81"/>
    <w:rsid w:val="41BE5B25"/>
    <w:rsid w:val="41CCA9F1"/>
    <w:rsid w:val="41E5C943"/>
    <w:rsid w:val="4228C6B2"/>
    <w:rsid w:val="425E3F52"/>
    <w:rsid w:val="427C6716"/>
    <w:rsid w:val="428E944B"/>
    <w:rsid w:val="4298665A"/>
    <w:rsid w:val="42A1C45B"/>
    <w:rsid w:val="42A7769C"/>
    <w:rsid w:val="42E24FB4"/>
    <w:rsid w:val="42E8F368"/>
    <w:rsid w:val="43061042"/>
    <w:rsid w:val="4310142B"/>
    <w:rsid w:val="432588FD"/>
    <w:rsid w:val="432E7FDB"/>
    <w:rsid w:val="433CEB3B"/>
    <w:rsid w:val="434707FE"/>
    <w:rsid w:val="436B8313"/>
    <w:rsid w:val="4388DAE3"/>
    <w:rsid w:val="43981CF6"/>
    <w:rsid w:val="439AD584"/>
    <w:rsid w:val="43BA8835"/>
    <w:rsid w:val="43CE446E"/>
    <w:rsid w:val="44182257"/>
    <w:rsid w:val="442E331C"/>
    <w:rsid w:val="443D94BC"/>
    <w:rsid w:val="448C58A3"/>
    <w:rsid w:val="44E52AE0"/>
    <w:rsid w:val="44E83ABA"/>
    <w:rsid w:val="44FE1782"/>
    <w:rsid w:val="4543B57A"/>
    <w:rsid w:val="4559B470"/>
    <w:rsid w:val="458D53F1"/>
    <w:rsid w:val="45930EF9"/>
    <w:rsid w:val="45E9743B"/>
    <w:rsid w:val="46112F75"/>
    <w:rsid w:val="46282904"/>
    <w:rsid w:val="463D81D7"/>
    <w:rsid w:val="469FC93B"/>
    <w:rsid w:val="46D1D4A1"/>
    <w:rsid w:val="46ED888F"/>
    <w:rsid w:val="46FF7AC8"/>
    <w:rsid w:val="47105653"/>
    <w:rsid w:val="4751E51E"/>
    <w:rsid w:val="478011C3"/>
    <w:rsid w:val="47C3F965"/>
    <w:rsid w:val="48253072"/>
    <w:rsid w:val="483E8377"/>
    <w:rsid w:val="495F4AFE"/>
    <w:rsid w:val="495FC9C6"/>
    <w:rsid w:val="4978625E"/>
    <w:rsid w:val="49D8CC58"/>
    <w:rsid w:val="49F47635"/>
    <w:rsid w:val="49FA8699"/>
    <w:rsid w:val="4A162846"/>
    <w:rsid w:val="4AB6B963"/>
    <w:rsid w:val="4AB97B7F"/>
    <w:rsid w:val="4AC9CEDF"/>
    <w:rsid w:val="4ACB4834"/>
    <w:rsid w:val="4ADA0104"/>
    <w:rsid w:val="4AE2C9FC"/>
    <w:rsid w:val="4AE3D38B"/>
    <w:rsid w:val="4B7C9272"/>
    <w:rsid w:val="4B99D09D"/>
    <w:rsid w:val="4BA009DE"/>
    <w:rsid w:val="4BA545C4"/>
    <w:rsid w:val="4BCB2104"/>
    <w:rsid w:val="4C1338E6"/>
    <w:rsid w:val="4C315876"/>
    <w:rsid w:val="4C3BACBA"/>
    <w:rsid w:val="4C624807"/>
    <w:rsid w:val="4C976A88"/>
    <w:rsid w:val="4CB4E735"/>
    <w:rsid w:val="4CB8379F"/>
    <w:rsid w:val="4CE55EB4"/>
    <w:rsid w:val="4CF8AC6D"/>
    <w:rsid w:val="4D5CEBFC"/>
    <w:rsid w:val="4D754C8B"/>
    <w:rsid w:val="4DDE315D"/>
    <w:rsid w:val="4DEE5A25"/>
    <w:rsid w:val="4E30D582"/>
    <w:rsid w:val="4E31AFCB"/>
    <w:rsid w:val="4EC6B0BC"/>
    <w:rsid w:val="4EDFE3B6"/>
    <w:rsid w:val="4F30C708"/>
    <w:rsid w:val="4FCF0B4A"/>
    <w:rsid w:val="4FD3069A"/>
    <w:rsid w:val="4FEACE5C"/>
    <w:rsid w:val="502589AD"/>
    <w:rsid w:val="5034CFAA"/>
    <w:rsid w:val="504BE740"/>
    <w:rsid w:val="509778FB"/>
    <w:rsid w:val="509DB4DD"/>
    <w:rsid w:val="50AE9376"/>
    <w:rsid w:val="50F77859"/>
    <w:rsid w:val="50FBF6F7"/>
    <w:rsid w:val="50FD8A2B"/>
    <w:rsid w:val="5125FAE7"/>
    <w:rsid w:val="512A2CA4"/>
    <w:rsid w:val="518EE842"/>
    <w:rsid w:val="51CA0EA1"/>
    <w:rsid w:val="51F2DF61"/>
    <w:rsid w:val="52041F19"/>
    <w:rsid w:val="520E8C71"/>
    <w:rsid w:val="522996F0"/>
    <w:rsid w:val="529348BA"/>
    <w:rsid w:val="52C1CB48"/>
    <w:rsid w:val="52E98032"/>
    <w:rsid w:val="535823A4"/>
    <w:rsid w:val="539B2F23"/>
    <w:rsid w:val="53C98006"/>
    <w:rsid w:val="53D931E3"/>
    <w:rsid w:val="53E93581"/>
    <w:rsid w:val="54BDC6EC"/>
    <w:rsid w:val="54BF4E65"/>
    <w:rsid w:val="54CD3448"/>
    <w:rsid w:val="54FD7725"/>
    <w:rsid w:val="55073061"/>
    <w:rsid w:val="550AE1D9"/>
    <w:rsid w:val="551E0D20"/>
    <w:rsid w:val="554C280A"/>
    <w:rsid w:val="55A34028"/>
    <w:rsid w:val="55F1C36E"/>
    <w:rsid w:val="55F4E7BA"/>
    <w:rsid w:val="568FD445"/>
    <w:rsid w:val="56E7F86B"/>
    <w:rsid w:val="56EE281F"/>
    <w:rsid w:val="57313789"/>
    <w:rsid w:val="577330ED"/>
    <w:rsid w:val="57893229"/>
    <w:rsid w:val="57996A05"/>
    <w:rsid w:val="57ECF635"/>
    <w:rsid w:val="585DE599"/>
    <w:rsid w:val="5898D874"/>
    <w:rsid w:val="58ABD4CD"/>
    <w:rsid w:val="58E4DA79"/>
    <w:rsid w:val="591161DD"/>
    <w:rsid w:val="591F8245"/>
    <w:rsid w:val="5921F5B5"/>
    <w:rsid w:val="5928EBFA"/>
    <w:rsid w:val="5958DDB7"/>
    <w:rsid w:val="5975ED90"/>
    <w:rsid w:val="59918907"/>
    <w:rsid w:val="59B2DBD1"/>
    <w:rsid w:val="59B6AA32"/>
    <w:rsid w:val="59BBCEA6"/>
    <w:rsid w:val="59BC61E8"/>
    <w:rsid w:val="5A195244"/>
    <w:rsid w:val="5A1CE239"/>
    <w:rsid w:val="5AD13FE3"/>
    <w:rsid w:val="5B08A2A6"/>
    <w:rsid w:val="5B49A08A"/>
    <w:rsid w:val="5B5CCD31"/>
    <w:rsid w:val="5B77697A"/>
    <w:rsid w:val="5BA60838"/>
    <w:rsid w:val="5BC0A731"/>
    <w:rsid w:val="5BDA056E"/>
    <w:rsid w:val="5BF42DC4"/>
    <w:rsid w:val="5C2C86B4"/>
    <w:rsid w:val="5C32267C"/>
    <w:rsid w:val="5C7F1C7D"/>
    <w:rsid w:val="5CC09639"/>
    <w:rsid w:val="5CFD2E42"/>
    <w:rsid w:val="5D102B5D"/>
    <w:rsid w:val="5D6C1E8E"/>
    <w:rsid w:val="5D8571F4"/>
    <w:rsid w:val="5DA2EF74"/>
    <w:rsid w:val="5DE21796"/>
    <w:rsid w:val="5E1AECDE"/>
    <w:rsid w:val="5E584E28"/>
    <w:rsid w:val="5E67F87F"/>
    <w:rsid w:val="5EE2F5E3"/>
    <w:rsid w:val="5EF22E01"/>
    <w:rsid w:val="5EFAF7D6"/>
    <w:rsid w:val="5F1AB520"/>
    <w:rsid w:val="5F2F31BD"/>
    <w:rsid w:val="5F34EEBD"/>
    <w:rsid w:val="5F42A331"/>
    <w:rsid w:val="5F8D4A67"/>
    <w:rsid w:val="5FA934F8"/>
    <w:rsid w:val="5FE53251"/>
    <w:rsid w:val="60365230"/>
    <w:rsid w:val="604A783B"/>
    <w:rsid w:val="6079C854"/>
    <w:rsid w:val="60A3EA59"/>
    <w:rsid w:val="60BEF172"/>
    <w:rsid w:val="60C79EE7"/>
    <w:rsid w:val="60E140D5"/>
    <w:rsid w:val="6184FB91"/>
    <w:rsid w:val="628D9F73"/>
    <w:rsid w:val="630BCCB9"/>
    <w:rsid w:val="636DD9EF"/>
    <w:rsid w:val="63ABFE66"/>
    <w:rsid w:val="63D101EB"/>
    <w:rsid w:val="63FA211D"/>
    <w:rsid w:val="63FA416B"/>
    <w:rsid w:val="646FCDFC"/>
    <w:rsid w:val="64A7DEE4"/>
    <w:rsid w:val="64CE9457"/>
    <w:rsid w:val="64D38A67"/>
    <w:rsid w:val="64D6F298"/>
    <w:rsid w:val="64D986AB"/>
    <w:rsid w:val="64E56DBF"/>
    <w:rsid w:val="650FF4FE"/>
    <w:rsid w:val="6513179A"/>
    <w:rsid w:val="654631B8"/>
    <w:rsid w:val="656A395A"/>
    <w:rsid w:val="65712D4A"/>
    <w:rsid w:val="657D17A9"/>
    <w:rsid w:val="658EBF65"/>
    <w:rsid w:val="65D47AFC"/>
    <w:rsid w:val="66560EC7"/>
    <w:rsid w:val="666A0C25"/>
    <w:rsid w:val="6675570C"/>
    <w:rsid w:val="66A2729B"/>
    <w:rsid w:val="66BE1BFB"/>
    <w:rsid w:val="66C7806C"/>
    <w:rsid w:val="67174492"/>
    <w:rsid w:val="6797836D"/>
    <w:rsid w:val="67F1DF28"/>
    <w:rsid w:val="67F8CC53"/>
    <w:rsid w:val="67F9CCAE"/>
    <w:rsid w:val="680F97E9"/>
    <w:rsid w:val="6844F502"/>
    <w:rsid w:val="6848675B"/>
    <w:rsid w:val="6853EA1C"/>
    <w:rsid w:val="68C87628"/>
    <w:rsid w:val="691B9E6F"/>
    <w:rsid w:val="69230E44"/>
    <w:rsid w:val="6982DC5E"/>
    <w:rsid w:val="69BDDC34"/>
    <w:rsid w:val="69EFD3BC"/>
    <w:rsid w:val="6A684A1F"/>
    <w:rsid w:val="6AB5D883"/>
    <w:rsid w:val="6ADF1E0B"/>
    <w:rsid w:val="6B77E8C9"/>
    <w:rsid w:val="6B9AF18F"/>
    <w:rsid w:val="6BCD0564"/>
    <w:rsid w:val="6BCEF6F6"/>
    <w:rsid w:val="6BD27870"/>
    <w:rsid w:val="6BEE256B"/>
    <w:rsid w:val="6C027C51"/>
    <w:rsid w:val="6C11720F"/>
    <w:rsid w:val="6C1844A9"/>
    <w:rsid w:val="6C23EB71"/>
    <w:rsid w:val="6C670B3F"/>
    <w:rsid w:val="6C7C0C2C"/>
    <w:rsid w:val="6CB41574"/>
    <w:rsid w:val="6CEB736D"/>
    <w:rsid w:val="6D826D61"/>
    <w:rsid w:val="6E70383B"/>
    <w:rsid w:val="6E877DEC"/>
    <w:rsid w:val="6E931FCB"/>
    <w:rsid w:val="6E9BE89D"/>
    <w:rsid w:val="6EC6B9C1"/>
    <w:rsid w:val="6F383B06"/>
    <w:rsid w:val="6F40D56E"/>
    <w:rsid w:val="6F6234E5"/>
    <w:rsid w:val="6F743E23"/>
    <w:rsid w:val="6F80B54D"/>
    <w:rsid w:val="6FB9F518"/>
    <w:rsid w:val="703C8C03"/>
    <w:rsid w:val="70628A22"/>
    <w:rsid w:val="7077E453"/>
    <w:rsid w:val="709C51A2"/>
    <w:rsid w:val="70A07687"/>
    <w:rsid w:val="70ACEC01"/>
    <w:rsid w:val="70B043AB"/>
    <w:rsid w:val="70BA0E23"/>
    <w:rsid w:val="719C4D43"/>
    <w:rsid w:val="71A7CC89"/>
    <w:rsid w:val="71B85D47"/>
    <w:rsid w:val="722FA107"/>
    <w:rsid w:val="72578F98"/>
    <w:rsid w:val="72595179"/>
    <w:rsid w:val="725DCC0A"/>
    <w:rsid w:val="72AB5268"/>
    <w:rsid w:val="72AD8009"/>
    <w:rsid w:val="72DDA51D"/>
    <w:rsid w:val="72E60202"/>
    <w:rsid w:val="73060B4E"/>
    <w:rsid w:val="73542DA8"/>
    <w:rsid w:val="73D81749"/>
    <w:rsid w:val="73F1EACD"/>
    <w:rsid w:val="7438830B"/>
    <w:rsid w:val="7447788C"/>
    <w:rsid w:val="74DF45D4"/>
    <w:rsid w:val="74EBECCA"/>
    <w:rsid w:val="74FAC5A8"/>
    <w:rsid w:val="750C0498"/>
    <w:rsid w:val="750F11A2"/>
    <w:rsid w:val="752D569A"/>
    <w:rsid w:val="752F41ED"/>
    <w:rsid w:val="7554C09C"/>
    <w:rsid w:val="756A49ED"/>
    <w:rsid w:val="758D1007"/>
    <w:rsid w:val="75B93DA6"/>
    <w:rsid w:val="75D8A66C"/>
    <w:rsid w:val="75DD9935"/>
    <w:rsid w:val="75E74BB1"/>
    <w:rsid w:val="763DAC10"/>
    <w:rsid w:val="766C3291"/>
    <w:rsid w:val="766FBE66"/>
    <w:rsid w:val="768C8ED0"/>
    <w:rsid w:val="775D6F23"/>
    <w:rsid w:val="7773F2E2"/>
    <w:rsid w:val="77D81A13"/>
    <w:rsid w:val="78084B15"/>
    <w:rsid w:val="7849ED74"/>
    <w:rsid w:val="7862BFDF"/>
    <w:rsid w:val="78B5AA01"/>
    <w:rsid w:val="78B7FDE6"/>
    <w:rsid w:val="79116B6D"/>
    <w:rsid w:val="792A427F"/>
    <w:rsid w:val="7933BBD5"/>
    <w:rsid w:val="799D6002"/>
    <w:rsid w:val="79A9491A"/>
    <w:rsid w:val="7A4758CD"/>
    <w:rsid w:val="7A704858"/>
    <w:rsid w:val="7A8257D9"/>
    <w:rsid w:val="7ACF84C9"/>
    <w:rsid w:val="7AD357E4"/>
    <w:rsid w:val="7AD6B527"/>
    <w:rsid w:val="7B0FBAD5"/>
    <w:rsid w:val="7B2E68DD"/>
    <w:rsid w:val="7B355EFB"/>
    <w:rsid w:val="7B5F3F8D"/>
    <w:rsid w:val="7BBB5700"/>
    <w:rsid w:val="7C2B0120"/>
    <w:rsid w:val="7C2F4DF2"/>
    <w:rsid w:val="7C567124"/>
    <w:rsid w:val="7C7C5AB0"/>
    <w:rsid w:val="7CAD395B"/>
    <w:rsid w:val="7CC98EA7"/>
    <w:rsid w:val="7CCA393E"/>
    <w:rsid w:val="7CD75B60"/>
    <w:rsid w:val="7CE15669"/>
    <w:rsid w:val="7D3699CE"/>
    <w:rsid w:val="7D57A4A9"/>
    <w:rsid w:val="7D7F6A30"/>
    <w:rsid w:val="7E8715EE"/>
    <w:rsid w:val="7EA809AB"/>
    <w:rsid w:val="7EF3750A"/>
    <w:rsid w:val="7F217F36"/>
    <w:rsid w:val="7F55BBEB"/>
    <w:rsid w:val="7F90834A"/>
    <w:rsid w:val="7F9B1E2A"/>
    <w:rsid w:val="7FA047EB"/>
    <w:rsid w:val="7FF066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A6B0A6"/>
  <w15:docId w15:val="{90B76C62-4C81-4EC1-AABD-02F6D90B3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3B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3530"/>
    <w:pPr>
      <w:tabs>
        <w:tab w:val="center" w:pos="4252"/>
        <w:tab w:val="right" w:pos="8504"/>
      </w:tabs>
      <w:snapToGrid w:val="0"/>
    </w:pPr>
  </w:style>
  <w:style w:type="character" w:customStyle="1" w:styleId="a4">
    <w:name w:val="ヘッダー (文字)"/>
    <w:basedOn w:val="a0"/>
    <w:link w:val="a3"/>
    <w:uiPriority w:val="99"/>
    <w:rsid w:val="006C3530"/>
  </w:style>
  <w:style w:type="paragraph" w:styleId="a5">
    <w:name w:val="footer"/>
    <w:basedOn w:val="a"/>
    <w:link w:val="a6"/>
    <w:uiPriority w:val="99"/>
    <w:unhideWhenUsed/>
    <w:rsid w:val="006C3530"/>
    <w:pPr>
      <w:tabs>
        <w:tab w:val="center" w:pos="4252"/>
        <w:tab w:val="right" w:pos="8504"/>
      </w:tabs>
      <w:snapToGrid w:val="0"/>
    </w:pPr>
  </w:style>
  <w:style w:type="character" w:customStyle="1" w:styleId="a6">
    <w:name w:val="フッター (文字)"/>
    <w:basedOn w:val="a0"/>
    <w:link w:val="a5"/>
    <w:uiPriority w:val="99"/>
    <w:rsid w:val="006C3530"/>
  </w:style>
  <w:style w:type="paragraph" w:styleId="a7">
    <w:name w:val="Note Heading"/>
    <w:basedOn w:val="a"/>
    <w:next w:val="a"/>
    <w:link w:val="a8"/>
    <w:unhideWhenUsed/>
    <w:rsid w:val="003315E6"/>
    <w:pPr>
      <w:jc w:val="center"/>
    </w:pPr>
    <w:rPr>
      <w:rFonts w:ascii="HG丸ｺﾞｼｯｸM-PRO" w:eastAsia="HG丸ｺﾞｼｯｸM-PRO" w:hAnsi="HG丸ｺﾞｼｯｸM-PRO"/>
      <w:sz w:val="22"/>
    </w:rPr>
  </w:style>
  <w:style w:type="character" w:customStyle="1" w:styleId="a8">
    <w:name w:val="記 (文字)"/>
    <w:basedOn w:val="a0"/>
    <w:link w:val="a7"/>
    <w:uiPriority w:val="99"/>
    <w:rsid w:val="003315E6"/>
    <w:rPr>
      <w:rFonts w:ascii="HG丸ｺﾞｼｯｸM-PRO" w:eastAsia="HG丸ｺﾞｼｯｸM-PRO" w:hAnsi="HG丸ｺﾞｼｯｸM-PRO"/>
      <w:sz w:val="22"/>
    </w:rPr>
  </w:style>
  <w:style w:type="paragraph" w:styleId="a9">
    <w:name w:val="Closing"/>
    <w:basedOn w:val="a"/>
    <w:link w:val="aa"/>
    <w:unhideWhenUsed/>
    <w:rsid w:val="003315E6"/>
    <w:pPr>
      <w:jc w:val="right"/>
    </w:pPr>
    <w:rPr>
      <w:rFonts w:ascii="HG丸ｺﾞｼｯｸM-PRO" w:eastAsia="HG丸ｺﾞｼｯｸM-PRO" w:hAnsi="HG丸ｺﾞｼｯｸM-PRO"/>
      <w:sz w:val="22"/>
    </w:rPr>
  </w:style>
  <w:style w:type="character" w:customStyle="1" w:styleId="aa">
    <w:name w:val="結語 (文字)"/>
    <w:basedOn w:val="a0"/>
    <w:link w:val="a9"/>
    <w:uiPriority w:val="99"/>
    <w:rsid w:val="003315E6"/>
    <w:rPr>
      <w:rFonts w:ascii="HG丸ｺﾞｼｯｸM-PRO" w:eastAsia="HG丸ｺﾞｼｯｸM-PRO" w:hAnsi="HG丸ｺﾞｼｯｸM-PRO"/>
      <w:sz w:val="22"/>
    </w:rPr>
  </w:style>
  <w:style w:type="paragraph" w:styleId="ab">
    <w:name w:val="Balloon Text"/>
    <w:basedOn w:val="a"/>
    <w:link w:val="ac"/>
    <w:uiPriority w:val="99"/>
    <w:semiHidden/>
    <w:unhideWhenUsed/>
    <w:rsid w:val="005E34B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E34BB"/>
    <w:rPr>
      <w:rFonts w:asciiTheme="majorHAnsi" w:eastAsiaTheme="majorEastAsia" w:hAnsiTheme="majorHAnsi" w:cstheme="majorBidi"/>
      <w:sz w:val="18"/>
      <w:szCs w:val="18"/>
    </w:rPr>
  </w:style>
  <w:style w:type="paragraph" w:styleId="ad">
    <w:name w:val="List Paragraph"/>
    <w:basedOn w:val="a"/>
    <w:uiPriority w:val="34"/>
    <w:qFormat/>
    <w:rsid w:val="00D84D1C"/>
    <w:pPr>
      <w:ind w:leftChars="400" w:left="840"/>
    </w:pPr>
  </w:style>
  <w:style w:type="character" w:styleId="ae">
    <w:name w:val="Hyperlink"/>
    <w:basedOn w:val="a0"/>
    <w:uiPriority w:val="99"/>
    <w:unhideWhenUsed/>
    <w:rsid w:val="002E0F9F"/>
    <w:rPr>
      <w:color w:val="0000FF" w:themeColor="hyperlink"/>
      <w:u w:val="single"/>
    </w:rPr>
  </w:style>
  <w:style w:type="character" w:styleId="af">
    <w:name w:val="FollowedHyperlink"/>
    <w:basedOn w:val="a0"/>
    <w:uiPriority w:val="99"/>
    <w:semiHidden/>
    <w:unhideWhenUsed/>
    <w:rsid w:val="007A7117"/>
    <w:rPr>
      <w:color w:val="800080" w:themeColor="followedHyperlink"/>
      <w:u w:val="single"/>
    </w:rPr>
  </w:style>
  <w:style w:type="character" w:styleId="af0">
    <w:name w:val="Unresolved Mention"/>
    <w:basedOn w:val="a0"/>
    <w:uiPriority w:val="99"/>
    <w:semiHidden/>
    <w:unhideWhenUsed/>
    <w:rsid w:val="00D35675"/>
    <w:rPr>
      <w:color w:val="605E5C"/>
      <w:shd w:val="clear" w:color="auto" w:fill="E1DFDD"/>
    </w:rPr>
  </w:style>
  <w:style w:type="table" w:styleId="af1">
    <w:name w:val="Table Grid"/>
    <w:basedOn w:val="a1"/>
    <w:uiPriority w:val="59"/>
    <w:rsid w:val="00371E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semiHidden/>
    <w:unhideWhenUsed/>
    <w:rsid w:val="00367171"/>
    <w:rPr>
      <w:sz w:val="18"/>
      <w:szCs w:val="18"/>
    </w:rPr>
  </w:style>
  <w:style w:type="paragraph" w:styleId="af3">
    <w:name w:val="annotation text"/>
    <w:basedOn w:val="a"/>
    <w:link w:val="af4"/>
    <w:uiPriority w:val="99"/>
    <w:unhideWhenUsed/>
    <w:rsid w:val="00367171"/>
    <w:pPr>
      <w:jc w:val="left"/>
    </w:pPr>
  </w:style>
  <w:style w:type="character" w:customStyle="1" w:styleId="af4">
    <w:name w:val="コメント文字列 (文字)"/>
    <w:basedOn w:val="a0"/>
    <w:link w:val="af3"/>
    <w:uiPriority w:val="99"/>
    <w:rsid w:val="00367171"/>
  </w:style>
  <w:style w:type="paragraph" w:styleId="af5">
    <w:name w:val="annotation subject"/>
    <w:basedOn w:val="af3"/>
    <w:next w:val="af3"/>
    <w:link w:val="af6"/>
    <w:uiPriority w:val="99"/>
    <w:semiHidden/>
    <w:unhideWhenUsed/>
    <w:rsid w:val="00367171"/>
    <w:rPr>
      <w:b/>
      <w:bCs/>
    </w:rPr>
  </w:style>
  <w:style w:type="character" w:customStyle="1" w:styleId="af6">
    <w:name w:val="コメント内容 (文字)"/>
    <w:basedOn w:val="af4"/>
    <w:link w:val="af5"/>
    <w:uiPriority w:val="99"/>
    <w:semiHidden/>
    <w:rsid w:val="00367171"/>
    <w:rPr>
      <w:b/>
      <w:bCs/>
    </w:rPr>
  </w:style>
  <w:style w:type="paragraph" w:styleId="af7">
    <w:name w:val="Revision"/>
    <w:hidden/>
    <w:uiPriority w:val="99"/>
    <w:semiHidden/>
    <w:rsid w:val="0076652E"/>
  </w:style>
  <w:style w:type="paragraph" w:customStyle="1" w:styleId="Default">
    <w:name w:val="Default"/>
    <w:rsid w:val="00501259"/>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1128046">
      <w:bodyDiv w:val="1"/>
      <w:marLeft w:val="0"/>
      <w:marRight w:val="0"/>
      <w:marTop w:val="0"/>
      <w:marBottom w:val="0"/>
      <w:divBdr>
        <w:top w:val="none" w:sz="0" w:space="0" w:color="auto"/>
        <w:left w:val="none" w:sz="0" w:space="0" w:color="auto"/>
        <w:bottom w:val="none" w:sz="0" w:space="0" w:color="auto"/>
        <w:right w:val="none" w:sz="0" w:space="0" w:color="auto"/>
      </w:divBdr>
    </w:div>
    <w:div w:id="1544555938">
      <w:bodyDiv w:val="1"/>
      <w:marLeft w:val="0"/>
      <w:marRight w:val="0"/>
      <w:marTop w:val="0"/>
      <w:marBottom w:val="0"/>
      <w:divBdr>
        <w:top w:val="none" w:sz="0" w:space="0" w:color="auto"/>
        <w:left w:val="none" w:sz="0" w:space="0" w:color="auto"/>
        <w:bottom w:val="none" w:sz="0" w:space="0" w:color="auto"/>
        <w:right w:val="none" w:sz="0" w:space="0" w:color="auto"/>
      </w:divBdr>
    </w:div>
    <w:div w:id="195012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news/news-20240719-02/"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a87a5c9-46e2-4315-b24a-c9510fd8fb70" xsi:nil="true"/>
    <lcf76f155ced4ddcb4097134ff3c332f xmlns="4e281c68-7357-425b-959b-7d15dff51331">
      <Terms xmlns="http://schemas.microsoft.com/office/infopath/2007/PartnerControls"/>
    </lcf76f155ced4ddcb4097134ff3c332f>
    <_x0039_9__x4eee__x7f6e__x304d__x7b2c_2_x56de__x5927__x578b__x8377__x7269__x691c__x8a0e__x4f1a_ xmlns="4e281c68-7357-425b-959b-7d15dff5133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4" ma:contentTypeDescription="新しいドキュメントを作成します。" ma:contentTypeScope="" ma:versionID="42d469f714bb29eedd8532d246b73a15">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d2faa3359f4a2707c8b324ee8c8fa10"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SearchProperties" minOccurs="0"/>
                <xsd:element ref="ns2:_x0039_9__x4eee__x7f6e__x304d__x7b2c_2_x56de__x5927__x578b__x8377__x7269__x691c__x8a0e__x4f1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x0039_9__x4eee__x7f6e__x304d__x7b2c_2_x56de__x5927__x578b__x8377__x7269__x691c__x8a0e__x4f1a_" ma:index="21" nillable="true" ma:displayName="99_仮置き　第2回大型荷物検討会" ma:format="Dropdown" ma:internalName="_x0039_9__x4eee__x7f6e__x304d__x7b2c_2_x56de__x5927__x578b__x8377__x7269__x691c__x8a0e__x4f1a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CAD0AF-6F94-48A1-BFE7-6E82E5365D06}">
  <ds:schemaRefs>
    <ds:schemaRef ds:uri="http://schemas.microsoft.com/sharepoint/v3/contenttype/forms"/>
  </ds:schemaRefs>
</ds:datastoreItem>
</file>

<file path=customXml/itemProps2.xml><?xml version="1.0" encoding="utf-8"?>
<ds:datastoreItem xmlns:ds="http://schemas.openxmlformats.org/officeDocument/2006/customXml" ds:itemID="{684A2259-AF41-49AC-B027-3BAC36B9F358}">
  <ds:schemaRefs>
    <ds:schemaRef ds:uri="http://schemas.microsoft.com/office/2006/metadata/properties"/>
    <ds:schemaRef ds:uri="http://schemas.microsoft.com/office/infopath/2007/PartnerControls"/>
    <ds:schemaRef ds:uri="1a87a5c9-46e2-4315-b24a-c9510fd8fb70"/>
    <ds:schemaRef ds:uri="4e281c68-7357-425b-959b-7d15dff51331"/>
  </ds:schemaRefs>
</ds:datastoreItem>
</file>

<file path=customXml/itemProps3.xml><?xml version="1.0" encoding="utf-8"?>
<ds:datastoreItem xmlns:ds="http://schemas.openxmlformats.org/officeDocument/2006/customXml" ds:itemID="{9CCCC014-6FE3-4276-BDD1-E995C9CEA4EA}">
  <ds:schemaRefs>
    <ds:schemaRef ds:uri="http://schemas.openxmlformats.org/officeDocument/2006/bibliography"/>
  </ds:schemaRefs>
</ds:datastoreItem>
</file>

<file path=customXml/itemProps4.xml><?xml version="1.0" encoding="utf-8"?>
<ds:datastoreItem xmlns:ds="http://schemas.openxmlformats.org/officeDocument/2006/customXml" ds:itemID="{DE68B0F7-3274-4681-A72E-51A589680E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81c68-7357-425b-959b-7d15dff51331"/>
    <ds:schemaRef ds:uri="1a87a5c9-46e2-4315-b24a-c9510fd8f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1885</TotalTime>
  <Pages>6</Pages>
  <Words>757</Words>
  <Characters>4319</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大阪府</Company>
  <LinksUpToDate>false</LinksUpToDate>
  <CharactersWithSpaces>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大阪府</dc:creator>
  <cp:lastModifiedBy>長濱 百華</cp:lastModifiedBy>
  <cp:revision>527</cp:revision>
  <cp:lastPrinted>2024-07-26T04:25:00Z</cp:lastPrinted>
  <dcterms:created xsi:type="dcterms:W3CDTF">2024-04-26T05:21:00Z</dcterms:created>
  <dcterms:modified xsi:type="dcterms:W3CDTF">2024-09-11T06:50:00Z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MediaServiceImageTags">
    <vt:lpwstr/>
  </property>
</Properties>
</file>