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AA9800F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8E7ED4" w:rsidRPr="008E7ED4">
        <w:rPr>
          <w:rFonts w:asciiTheme="minorEastAsia" w:hAnsiTheme="minorEastAsia" w:cs="ＭＳ ゴシック" w:hint="eastAsia"/>
          <w:kern w:val="0"/>
          <w:szCs w:val="21"/>
        </w:rPr>
        <w:t>夢洲・舞洲・桜島地区一般廃棄物収集運搬業務委託（概算契約）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43D9D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701E0"/>
    <w:rsid w:val="00170D40"/>
    <w:rsid w:val="00182561"/>
    <w:rsid w:val="00183C6C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2274C"/>
    <w:rsid w:val="0042476C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33C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E7ED4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71FCF-226F-495A-AAC2-E1177EF4CA2B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  <ds:schemaRef ds:uri="1a87a5c9-46e2-4315-b24a-c9510fd8fb70"/>
    <ds:schemaRef ds:uri="4e281c68-7357-425b-959b-7d15dff513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5</cp:revision>
  <dcterms:created xsi:type="dcterms:W3CDTF">2023-04-13T09:25:00Z</dcterms:created>
  <dcterms:modified xsi:type="dcterms:W3CDTF">2024-11-14T08:58:00Z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