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3D0266A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92B6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27AD573" w14:textId="77777777" w:rsidR="00496A41" w:rsidRPr="006A4D8A" w:rsidRDefault="00496A41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/>
    <w:p w14:paraId="5C2C39DC" w14:textId="7D505B35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C36F6C" w:rsidRPr="00C36F6C">
        <w:rPr>
          <w:rFonts w:ascii="ＭＳ ゴシック" w:eastAsia="ＭＳ ゴシック" w:hAnsi="ＭＳ ゴシック" w:hint="eastAsia"/>
          <w:sz w:val="22"/>
          <w:szCs w:val="21"/>
        </w:rPr>
        <w:t>ICTシステム運用保守支援業務</w:t>
      </w: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698A0B0" w14:textId="645397CE" w:rsidR="00E56FCA" w:rsidRPr="00404F6F" w:rsidRDefault="00E56FCA" w:rsidP="00E56FCA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color w:val="000000" w:themeColor="text1"/>
          <w:szCs w:val="21"/>
        </w:rPr>
      </w:pPr>
      <w:r w:rsidRPr="00404F6F">
        <w:rPr>
          <w:rFonts w:ascii="ＭＳ ゴシック" w:eastAsia="ＭＳ ゴシック" w:hAnsi="ＭＳ ゴシック" w:hint="eastAsia"/>
          <w:color w:val="000000" w:themeColor="text1"/>
          <w:szCs w:val="21"/>
        </w:rPr>
        <w:t>・従事する人数や人月単価が分かる入札単価内訳書を提出すること。（任意様式）</w:t>
      </w:r>
    </w:p>
    <w:p w14:paraId="79993BD0" w14:textId="77777777" w:rsidR="00E56FCA" w:rsidRDefault="00E56FCA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p w14:paraId="5244E6D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BAF5FFD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D63B9C8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092CF99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6B78063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28C2C34A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4651AD6B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066DCF41" w14:textId="52CABA16" w:rsidR="00681A60" w:rsidRPr="0096707C" w:rsidRDefault="00681A60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1EF43F" wp14:editId="43B3655F">
                <wp:simplePos x="0" y="0"/>
                <wp:positionH relativeFrom="column">
                  <wp:posOffset>3688635</wp:posOffset>
                </wp:positionH>
                <wp:positionV relativeFrom="paragraph">
                  <wp:posOffset>30102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290.45pt;margin-top:2.35pt;width:136.9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2EF94114" w:rsidR="00681A60" w:rsidRPr="00FD042E" w:rsidRDefault="00681A60" w:rsidP="00681A6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AB188F">
        <w:rPr>
          <w:rFonts w:ascii="ＭＳ ゴシック" w:eastAsia="ＭＳ ゴシック" w:hint="eastAsia"/>
          <w:spacing w:val="409"/>
          <w:kern w:val="0"/>
          <w:sz w:val="40"/>
          <w:fitText w:val="2836" w:id="-1038842112"/>
        </w:rPr>
        <w:t>入札</w:t>
      </w:r>
      <w:r w:rsidRPr="00AB188F">
        <w:rPr>
          <w:rFonts w:ascii="ＭＳ ゴシック" w:eastAsia="ＭＳ ゴシック" w:hint="eastAsia"/>
          <w:kern w:val="0"/>
          <w:sz w:val="40"/>
          <w:fitText w:val="2836" w:id="-1038842112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0F92EF" wp14:editId="37C00F63">
                <wp:simplePos x="0" y="0"/>
                <wp:positionH relativeFrom="column">
                  <wp:posOffset>2774235</wp:posOffset>
                </wp:positionH>
                <wp:positionV relativeFrom="paragraph">
                  <wp:posOffset>161443</wp:posOffset>
                </wp:positionV>
                <wp:extent cx="2867025" cy="844550"/>
                <wp:effectExtent l="0" t="0" r="28575" b="27940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84455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12.7pt;width:225.75pt;height:6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Pr="005E0DCE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</w:pPr>
    </w:p>
    <w:p w14:paraId="3167C389" w14:textId="287FB9F2" w:rsidR="00681A60" w:rsidRPr="00FD042E" w:rsidRDefault="00681A60" w:rsidP="00681A60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3557C7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EA7B03" w:rsidRPr="00EA7B03">
        <w:rPr>
          <w:rFonts w:ascii="ＭＳ ゴシック" w:eastAsia="ＭＳ ゴシック" w:hAnsi="ＭＳ ゴシック" w:hint="eastAsia"/>
          <w:sz w:val="22"/>
          <w:szCs w:val="21"/>
        </w:rPr>
        <w:t>ICTシステム運用保守支援業務</w:t>
      </w:r>
    </w:p>
    <w:p w14:paraId="74C521E7" w14:textId="77777777" w:rsidR="00681A60" w:rsidRPr="00FD042E" w:rsidRDefault="00681A60" w:rsidP="00681A60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D647F1D" w14:textId="77777777" w:rsidR="00EA7B03" w:rsidRPr="007E6C17" w:rsidRDefault="00EA7B03" w:rsidP="00EA7B03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36D48A3" w14:textId="77777777" w:rsidR="00EA7B03" w:rsidRPr="00BD2D6F" w:rsidRDefault="00EA7B03" w:rsidP="00EA7B03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22886B89" w14:textId="77777777" w:rsidR="00EA7B03" w:rsidRDefault="00EA7B03" w:rsidP="00EA7B03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669223D6" w14:textId="77777777" w:rsidR="00EA7B03" w:rsidRPr="00404F6F" w:rsidRDefault="00EA7B03" w:rsidP="00EA7B03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color w:val="000000" w:themeColor="text1"/>
          <w:szCs w:val="21"/>
        </w:rPr>
      </w:pPr>
      <w:r w:rsidRPr="00404F6F">
        <w:rPr>
          <w:rFonts w:ascii="ＭＳ ゴシック" w:eastAsia="ＭＳ ゴシック" w:hAnsi="ＭＳ ゴシック" w:hint="eastAsia"/>
          <w:color w:val="000000" w:themeColor="text1"/>
          <w:szCs w:val="21"/>
        </w:rPr>
        <w:t>・従事する人数や人月単価が分かる入札単価内訳書を提出すること。（任意様式）</w:t>
      </w:r>
    </w:p>
    <w:p w14:paraId="59E85B1B" w14:textId="14A385CC" w:rsidR="00F64DF5" w:rsidRPr="00BD2D6F" w:rsidRDefault="00F64DF5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F64DF5" w:rsidRPr="00BD2D6F" w:rsidSect="00EA0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6F5E0" w14:textId="77777777" w:rsidR="00F72D1C" w:rsidRDefault="00F72D1C" w:rsidP="00CB4FD2">
      <w:r>
        <w:separator/>
      </w:r>
    </w:p>
  </w:endnote>
  <w:endnote w:type="continuationSeparator" w:id="0">
    <w:p w14:paraId="22BED991" w14:textId="77777777" w:rsidR="00F72D1C" w:rsidRDefault="00F72D1C" w:rsidP="00CB4FD2">
      <w:r>
        <w:continuationSeparator/>
      </w:r>
    </w:p>
  </w:endnote>
  <w:endnote w:type="continuationNotice" w:id="1">
    <w:p w14:paraId="6EED095C" w14:textId="77777777" w:rsidR="00DF7F09" w:rsidRDefault="00DF7F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440C9" w14:textId="77777777" w:rsidR="00F72D1C" w:rsidRDefault="00F72D1C" w:rsidP="00CB4FD2">
      <w:r>
        <w:separator/>
      </w:r>
    </w:p>
  </w:footnote>
  <w:footnote w:type="continuationSeparator" w:id="0">
    <w:p w14:paraId="46691CA1" w14:textId="77777777" w:rsidR="00F72D1C" w:rsidRDefault="00F72D1C" w:rsidP="00CB4FD2">
      <w:r>
        <w:continuationSeparator/>
      </w:r>
    </w:p>
  </w:footnote>
  <w:footnote w:type="continuationNotice" w:id="1">
    <w:p w14:paraId="2DDCFD34" w14:textId="77777777" w:rsidR="00DF7F09" w:rsidRDefault="00DF7F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512DF"/>
    <w:rsid w:val="001763F5"/>
    <w:rsid w:val="001807FE"/>
    <w:rsid w:val="001A33F1"/>
    <w:rsid w:val="001D2BF6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E67FD"/>
    <w:rsid w:val="002F1E8E"/>
    <w:rsid w:val="00304934"/>
    <w:rsid w:val="003234EE"/>
    <w:rsid w:val="003557C7"/>
    <w:rsid w:val="00361448"/>
    <w:rsid w:val="00361A18"/>
    <w:rsid w:val="00373D05"/>
    <w:rsid w:val="00390B9C"/>
    <w:rsid w:val="00392B62"/>
    <w:rsid w:val="00405DBA"/>
    <w:rsid w:val="00427136"/>
    <w:rsid w:val="004629ED"/>
    <w:rsid w:val="00472EC3"/>
    <w:rsid w:val="00492A12"/>
    <w:rsid w:val="00496A41"/>
    <w:rsid w:val="004B6C09"/>
    <w:rsid w:val="004D6DE9"/>
    <w:rsid w:val="004E1C2C"/>
    <w:rsid w:val="004F1899"/>
    <w:rsid w:val="004F3F86"/>
    <w:rsid w:val="004F5C5B"/>
    <w:rsid w:val="004F6A02"/>
    <w:rsid w:val="00552811"/>
    <w:rsid w:val="00561A31"/>
    <w:rsid w:val="005762EA"/>
    <w:rsid w:val="005D4E52"/>
    <w:rsid w:val="005E0DCE"/>
    <w:rsid w:val="005E4696"/>
    <w:rsid w:val="005F21F3"/>
    <w:rsid w:val="006048A5"/>
    <w:rsid w:val="00631668"/>
    <w:rsid w:val="00660BAE"/>
    <w:rsid w:val="006614C9"/>
    <w:rsid w:val="00681A60"/>
    <w:rsid w:val="006A4D8A"/>
    <w:rsid w:val="006C0BBA"/>
    <w:rsid w:val="006C0EBF"/>
    <w:rsid w:val="006C19C6"/>
    <w:rsid w:val="006D2BC7"/>
    <w:rsid w:val="00700991"/>
    <w:rsid w:val="00761B5E"/>
    <w:rsid w:val="007816E7"/>
    <w:rsid w:val="00782077"/>
    <w:rsid w:val="00796BC1"/>
    <w:rsid w:val="007D5288"/>
    <w:rsid w:val="007D5499"/>
    <w:rsid w:val="007E6C17"/>
    <w:rsid w:val="00806CE7"/>
    <w:rsid w:val="00837AA5"/>
    <w:rsid w:val="00844804"/>
    <w:rsid w:val="00851E31"/>
    <w:rsid w:val="008524A6"/>
    <w:rsid w:val="008817BA"/>
    <w:rsid w:val="008C07B2"/>
    <w:rsid w:val="008D26AA"/>
    <w:rsid w:val="008D2ABE"/>
    <w:rsid w:val="008E473B"/>
    <w:rsid w:val="009002E2"/>
    <w:rsid w:val="00901025"/>
    <w:rsid w:val="00910B27"/>
    <w:rsid w:val="009126EA"/>
    <w:rsid w:val="00922D59"/>
    <w:rsid w:val="0096707C"/>
    <w:rsid w:val="0098415D"/>
    <w:rsid w:val="009868FD"/>
    <w:rsid w:val="00992BD8"/>
    <w:rsid w:val="009A31A6"/>
    <w:rsid w:val="009B1992"/>
    <w:rsid w:val="009E65D7"/>
    <w:rsid w:val="009F29E6"/>
    <w:rsid w:val="00A40B89"/>
    <w:rsid w:val="00A44582"/>
    <w:rsid w:val="00A6122B"/>
    <w:rsid w:val="00A7306E"/>
    <w:rsid w:val="00A9556D"/>
    <w:rsid w:val="00AB188F"/>
    <w:rsid w:val="00AB3F77"/>
    <w:rsid w:val="00AB5669"/>
    <w:rsid w:val="00AE2141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307C6"/>
    <w:rsid w:val="00C30AFB"/>
    <w:rsid w:val="00C36F6C"/>
    <w:rsid w:val="00C61756"/>
    <w:rsid w:val="00C61BC1"/>
    <w:rsid w:val="00C932F8"/>
    <w:rsid w:val="00CB4FD2"/>
    <w:rsid w:val="00CE7243"/>
    <w:rsid w:val="00D02CBE"/>
    <w:rsid w:val="00D23492"/>
    <w:rsid w:val="00D57F91"/>
    <w:rsid w:val="00D75126"/>
    <w:rsid w:val="00D9091F"/>
    <w:rsid w:val="00DA256B"/>
    <w:rsid w:val="00DB166F"/>
    <w:rsid w:val="00DB2CF1"/>
    <w:rsid w:val="00DD4B34"/>
    <w:rsid w:val="00DE5DD3"/>
    <w:rsid w:val="00DF7F09"/>
    <w:rsid w:val="00E07E04"/>
    <w:rsid w:val="00E302EA"/>
    <w:rsid w:val="00E36E8F"/>
    <w:rsid w:val="00E43698"/>
    <w:rsid w:val="00E56FCA"/>
    <w:rsid w:val="00E60942"/>
    <w:rsid w:val="00E65D83"/>
    <w:rsid w:val="00E85A07"/>
    <w:rsid w:val="00E904EF"/>
    <w:rsid w:val="00EA0A77"/>
    <w:rsid w:val="00EA7B03"/>
    <w:rsid w:val="00ED0135"/>
    <w:rsid w:val="00ED7B88"/>
    <w:rsid w:val="00EE6966"/>
    <w:rsid w:val="00F00C43"/>
    <w:rsid w:val="00F22436"/>
    <w:rsid w:val="00F36FB0"/>
    <w:rsid w:val="00F43B38"/>
    <w:rsid w:val="00F5591C"/>
    <w:rsid w:val="00F64DF5"/>
    <w:rsid w:val="00F72D1C"/>
    <w:rsid w:val="00F801B6"/>
    <w:rsid w:val="00F80A4D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7B0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BAC98D4F-BA45-4221-B498-7F6709937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74BB3D-393B-4AAD-A5A9-B30F593A5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14461-9024-4592-8517-6FAC52181CAB}">
  <ds:schemaRefs>
    <ds:schemaRef ds:uri="http://purl.org/dc/elements/1.1/"/>
    <ds:schemaRef ds:uri="http://schemas.openxmlformats.org/package/2006/metadata/core-properties"/>
    <ds:schemaRef ds:uri="cdde0c01-1e1e-4576-b953-79aebbf677e7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caee8067-d00a-4335-8afa-6c908c9d25aa"/>
    <ds:schemaRef ds:uri="http://www.w3.org/XML/1998/namespace"/>
    <ds:schemaRef ds:uri="511ac42b-c326-4094-b417-60e92f7baec4"/>
    <ds:schemaRef ds:uri="19ace754-8014-49c5-985e-fb2265ac57f0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2024-05-13T07:21:00Z</dcterms:created>
  <dcterms:modified xsi:type="dcterms:W3CDTF">2024-11-27T05:12:00Z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