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5DAC7" w14:textId="7DE9E8EE" w:rsidR="00463A89" w:rsidRPr="00A942A9" w:rsidRDefault="001F3E77" w:rsidP="008478BF">
      <w:pPr>
        <w:jc w:val="center"/>
        <w:rPr>
          <w:rFonts w:ascii="BIZ UDPゴシック" w:eastAsia="BIZ UDPゴシック" w:hAnsi="BIZ UDPゴシック"/>
          <w:sz w:val="28"/>
          <w:szCs w:val="32"/>
        </w:rPr>
      </w:pPr>
      <w:r w:rsidRPr="00A942A9">
        <w:rPr>
          <w:rFonts w:ascii="BIZ UDPゴシック" w:eastAsia="BIZ UDPゴシック" w:hAnsi="BIZ UDPゴシック"/>
          <w:sz w:val="28"/>
          <w:szCs w:val="32"/>
        </w:rPr>
        <w:t>仕</w:t>
      </w:r>
      <w:r w:rsidR="009F512B">
        <w:rPr>
          <w:rFonts w:ascii="BIZ UDPゴシック" w:eastAsia="BIZ UDPゴシック" w:hAnsi="BIZ UDPゴシック" w:hint="eastAsia"/>
          <w:sz w:val="28"/>
          <w:szCs w:val="32"/>
        </w:rPr>
        <w:t xml:space="preserve"> </w:t>
      </w:r>
      <w:r w:rsidRPr="00A942A9">
        <w:rPr>
          <w:rFonts w:ascii="BIZ UDPゴシック" w:eastAsia="BIZ UDPゴシック" w:hAnsi="BIZ UDPゴシック"/>
          <w:sz w:val="28"/>
          <w:szCs w:val="32"/>
        </w:rPr>
        <w:t>様</w:t>
      </w:r>
      <w:r w:rsidR="009F512B">
        <w:rPr>
          <w:rFonts w:ascii="BIZ UDPゴシック" w:eastAsia="BIZ UDPゴシック" w:hAnsi="BIZ UDPゴシック" w:hint="eastAsia"/>
          <w:sz w:val="28"/>
          <w:szCs w:val="32"/>
        </w:rPr>
        <w:t xml:space="preserve"> </w:t>
      </w:r>
      <w:r w:rsidRPr="00A942A9">
        <w:rPr>
          <w:rFonts w:ascii="BIZ UDPゴシック" w:eastAsia="BIZ UDPゴシック" w:hAnsi="BIZ UDPゴシック"/>
          <w:sz w:val="28"/>
          <w:szCs w:val="32"/>
        </w:rPr>
        <w:t>書</w:t>
      </w:r>
    </w:p>
    <w:p w14:paraId="6B44F2D4" w14:textId="77777777" w:rsidR="009F512B" w:rsidRDefault="001F3E77" w:rsidP="00D10242">
      <w:pPr>
        <w:pStyle w:val="a3"/>
        <w:numPr>
          <w:ilvl w:val="0"/>
          <w:numId w:val="10"/>
        </w:numPr>
        <w:ind w:leftChars="0"/>
        <w:rPr>
          <w:rFonts w:ascii="BIZ UDPゴシック" w:eastAsia="BIZ UDPゴシック" w:hAnsi="BIZ UDPゴシック"/>
        </w:rPr>
      </w:pPr>
      <w:r w:rsidRPr="005546BE">
        <w:rPr>
          <w:rFonts w:ascii="BIZ UDPゴシック" w:eastAsia="BIZ UDPゴシック" w:hAnsi="BIZ UDPゴシック"/>
        </w:rPr>
        <w:t xml:space="preserve">業務名称 </w:t>
      </w:r>
    </w:p>
    <w:p w14:paraId="31A6B04C" w14:textId="4D79C80E" w:rsidR="00D10242" w:rsidRPr="00D10242" w:rsidRDefault="00B96FAD" w:rsidP="009F512B">
      <w:pPr>
        <w:pStyle w:val="a3"/>
        <w:ind w:leftChars="0" w:left="360"/>
        <w:rPr>
          <w:rFonts w:ascii="BIZ UDPゴシック" w:eastAsia="BIZ UDPゴシック" w:hAnsi="BIZ UDPゴシック"/>
        </w:rPr>
      </w:pPr>
      <w:r>
        <w:rPr>
          <w:rFonts w:ascii="BIZ UDPゴシック" w:eastAsia="BIZ UDPゴシック" w:hAnsi="BIZ UDPゴシック" w:hint="eastAsia"/>
        </w:rPr>
        <w:t>２０２５</w:t>
      </w:r>
      <w:r w:rsidR="003A4CA8">
        <w:rPr>
          <w:rFonts w:ascii="BIZ UDPゴシック" w:eastAsia="BIZ UDPゴシック" w:hAnsi="BIZ UDPゴシック" w:hint="eastAsia"/>
        </w:rPr>
        <w:t>日本</w:t>
      </w:r>
      <w:r w:rsidR="00144B26">
        <w:rPr>
          <w:rFonts w:ascii="BIZ UDPゴシック" w:eastAsia="BIZ UDPゴシック" w:hAnsi="BIZ UDPゴシック" w:hint="eastAsia"/>
        </w:rPr>
        <w:t>国際博覧会</w:t>
      </w:r>
      <w:r w:rsidR="002C245F">
        <w:rPr>
          <w:rFonts w:ascii="BIZ UDPゴシック" w:eastAsia="BIZ UDPゴシック" w:hAnsi="BIZ UDPゴシック" w:hint="eastAsia"/>
        </w:rPr>
        <w:t xml:space="preserve">　</w:t>
      </w:r>
      <w:r>
        <w:rPr>
          <w:rFonts w:ascii="BIZ UDPゴシック" w:eastAsia="BIZ UDPゴシック" w:hAnsi="BIZ UDPゴシック" w:hint="eastAsia"/>
        </w:rPr>
        <w:t>警備隊</w:t>
      </w:r>
      <w:r w:rsidR="00720555">
        <w:rPr>
          <w:rFonts w:ascii="BIZ UDPゴシック" w:eastAsia="BIZ UDPゴシック" w:hAnsi="BIZ UDPゴシック" w:hint="eastAsia"/>
        </w:rPr>
        <w:t>等</w:t>
      </w:r>
      <w:r>
        <w:rPr>
          <w:rFonts w:ascii="BIZ UDPゴシック" w:eastAsia="BIZ UDPゴシック" w:hAnsi="BIZ UDPゴシック" w:hint="eastAsia"/>
        </w:rPr>
        <w:t>資材</w:t>
      </w:r>
      <w:r w:rsidR="00720555">
        <w:rPr>
          <w:rFonts w:ascii="BIZ UDPゴシック" w:eastAsia="BIZ UDPゴシック" w:hAnsi="BIZ UDPゴシック" w:hint="eastAsia"/>
        </w:rPr>
        <w:t>消耗品</w:t>
      </w:r>
      <w:r w:rsidR="009D4FDD">
        <w:rPr>
          <w:rFonts w:ascii="BIZ UDPゴシック" w:eastAsia="BIZ UDPゴシック" w:hAnsi="BIZ UDPゴシック" w:hint="eastAsia"/>
        </w:rPr>
        <w:t>購入</w:t>
      </w:r>
      <w:r w:rsidR="00D10242">
        <w:rPr>
          <w:rFonts w:ascii="BIZ UDPゴシック" w:eastAsia="BIZ UDPゴシック" w:hAnsi="BIZ UDPゴシック" w:hint="eastAsia"/>
        </w:rPr>
        <w:t>（概算契約）</w:t>
      </w:r>
    </w:p>
    <w:p w14:paraId="0660505D" w14:textId="77777777" w:rsidR="00411889" w:rsidRPr="003A4CA8" w:rsidRDefault="00411889">
      <w:pPr>
        <w:rPr>
          <w:rFonts w:ascii="BIZ UDPゴシック" w:eastAsia="BIZ UDPゴシック" w:hAnsi="BIZ UDPゴシック"/>
        </w:rPr>
      </w:pPr>
    </w:p>
    <w:p w14:paraId="5745EC9C" w14:textId="77777777" w:rsidR="009F512B" w:rsidRDefault="00361759" w:rsidP="00321686">
      <w:pPr>
        <w:ind w:left="1260" w:hangingChars="600" w:hanging="1260"/>
        <w:rPr>
          <w:rFonts w:ascii="BIZ UDPゴシック" w:eastAsia="BIZ UDPゴシック" w:hAnsi="BIZ UDPゴシック"/>
        </w:rPr>
      </w:pPr>
      <w:r>
        <w:rPr>
          <w:rFonts w:ascii="BIZ UDPゴシック" w:eastAsia="BIZ UDPゴシック" w:hAnsi="BIZ UDPゴシック" w:hint="eastAsia"/>
        </w:rPr>
        <w:t>２．</w:t>
      </w:r>
      <w:r w:rsidR="001F3E77" w:rsidRPr="00A942A9">
        <w:rPr>
          <w:rFonts w:ascii="BIZ UDPゴシック" w:eastAsia="BIZ UDPゴシック" w:hAnsi="BIZ UDPゴシック"/>
        </w:rPr>
        <w:t xml:space="preserve">業務概要 </w:t>
      </w:r>
    </w:p>
    <w:p w14:paraId="75249B0E" w14:textId="250D0D15" w:rsidR="00463A89" w:rsidRPr="00A942A9" w:rsidRDefault="00621E4F" w:rsidP="00854135">
      <w:pPr>
        <w:ind w:leftChars="200" w:left="1260" w:hangingChars="400" w:hanging="840"/>
        <w:rPr>
          <w:rFonts w:ascii="BIZ UDPゴシック" w:eastAsia="BIZ UDPゴシック" w:hAnsi="BIZ UDPゴシック"/>
        </w:rPr>
      </w:pPr>
      <w:r>
        <w:rPr>
          <w:rFonts w:ascii="BIZ UDPゴシック" w:eastAsia="BIZ UDPゴシック" w:hAnsi="BIZ UDPゴシック" w:hint="eastAsia"/>
        </w:rPr>
        <w:t>２０２５</w:t>
      </w:r>
      <w:r w:rsidR="003A4CA8">
        <w:rPr>
          <w:rFonts w:ascii="BIZ UDPゴシック" w:eastAsia="BIZ UDPゴシック" w:hAnsi="BIZ UDPゴシック" w:hint="eastAsia"/>
        </w:rPr>
        <w:t>日本</w:t>
      </w:r>
      <w:r w:rsidR="00144B26">
        <w:rPr>
          <w:rFonts w:ascii="BIZ UDPゴシック" w:eastAsia="BIZ UDPゴシック" w:hAnsi="BIZ UDPゴシック" w:hint="eastAsia"/>
        </w:rPr>
        <w:t>国際博覧会</w:t>
      </w:r>
      <w:r w:rsidR="0012341C" w:rsidRPr="002A3684">
        <w:rPr>
          <w:rFonts w:ascii="BIZ UDPゴシック" w:eastAsia="BIZ UDPゴシック" w:hAnsi="BIZ UDPゴシック" w:hint="eastAsia"/>
          <w:color w:val="000000" w:themeColor="text1"/>
        </w:rPr>
        <w:t>の</w:t>
      </w:r>
      <w:r w:rsidR="00144B26" w:rsidRPr="002A3684">
        <w:rPr>
          <w:rFonts w:ascii="BIZ UDPゴシック" w:eastAsia="BIZ UDPゴシック" w:hAnsi="BIZ UDPゴシック" w:hint="eastAsia"/>
          <w:color w:val="000000" w:themeColor="text1"/>
        </w:rPr>
        <w:t>会場</w:t>
      </w:r>
      <w:r w:rsidR="00854135" w:rsidRPr="002A3684">
        <w:rPr>
          <w:rFonts w:ascii="BIZ UDPゴシック" w:eastAsia="BIZ UDPゴシック" w:hAnsi="BIZ UDPゴシック" w:hint="eastAsia"/>
          <w:color w:val="000000" w:themeColor="text1"/>
        </w:rPr>
        <w:t>で</w:t>
      </w:r>
      <w:r w:rsidR="009F512B" w:rsidRPr="002A3684">
        <w:rPr>
          <w:rFonts w:ascii="BIZ UDPゴシック" w:eastAsia="BIZ UDPゴシック" w:hAnsi="BIZ UDPゴシック" w:hint="eastAsia"/>
          <w:color w:val="000000" w:themeColor="text1"/>
        </w:rPr>
        <w:t>警備隊等が使用する</w:t>
      </w:r>
      <w:r w:rsidR="00720555" w:rsidRPr="002A3684">
        <w:rPr>
          <w:rFonts w:ascii="BIZ UDPゴシック" w:eastAsia="BIZ UDPゴシック" w:hAnsi="BIZ UDPゴシック" w:hint="eastAsia"/>
          <w:color w:val="000000" w:themeColor="text1"/>
        </w:rPr>
        <w:t>消耗品</w:t>
      </w:r>
      <w:r w:rsidR="00252420" w:rsidRPr="002A3684">
        <w:rPr>
          <w:rFonts w:ascii="BIZ UDPゴシック" w:eastAsia="BIZ UDPゴシック" w:hAnsi="BIZ UDPゴシック" w:hint="eastAsia"/>
          <w:color w:val="000000" w:themeColor="text1"/>
        </w:rPr>
        <w:t>を</w:t>
      </w:r>
      <w:r w:rsidR="00720555">
        <w:rPr>
          <w:rFonts w:ascii="BIZ UDPゴシック" w:eastAsia="BIZ UDPゴシック" w:hAnsi="BIZ UDPゴシック" w:hint="eastAsia"/>
        </w:rPr>
        <w:t>購入</w:t>
      </w:r>
      <w:r w:rsidR="00601DBD" w:rsidRPr="00A942A9">
        <w:rPr>
          <w:rFonts w:ascii="BIZ UDPゴシック" w:eastAsia="BIZ UDPゴシック" w:hAnsi="BIZ UDPゴシック" w:hint="eastAsia"/>
        </w:rPr>
        <w:t>する。</w:t>
      </w:r>
    </w:p>
    <w:p w14:paraId="6E22E880" w14:textId="77777777" w:rsidR="009F512B" w:rsidRDefault="009F512B" w:rsidP="00321686">
      <w:pPr>
        <w:ind w:left="1260" w:hangingChars="600" w:hanging="1260"/>
        <w:rPr>
          <w:rFonts w:ascii="BIZ UDPゴシック" w:eastAsia="BIZ UDPゴシック" w:hAnsi="BIZ UDPゴシック"/>
        </w:rPr>
      </w:pPr>
    </w:p>
    <w:p w14:paraId="530CA63F" w14:textId="74B7F0BC" w:rsidR="00E15DE9" w:rsidRPr="00720555" w:rsidRDefault="009F512B" w:rsidP="009F512B">
      <w:pPr>
        <w:ind w:left="1260" w:hangingChars="600" w:hanging="1260"/>
        <w:rPr>
          <w:rFonts w:ascii="BIZ UDPゴシック" w:eastAsia="BIZ UDPゴシック" w:hAnsi="BIZ UDPゴシック"/>
        </w:rPr>
      </w:pPr>
      <w:r>
        <w:rPr>
          <w:rFonts w:ascii="BIZ UDPゴシック" w:eastAsia="BIZ UDPゴシック" w:hAnsi="BIZ UDPゴシック" w:hint="eastAsia"/>
        </w:rPr>
        <w:t>３．納品場所</w:t>
      </w:r>
    </w:p>
    <w:p w14:paraId="06767BB1" w14:textId="6E8211F6" w:rsidR="00E15DE9" w:rsidRPr="00720555" w:rsidRDefault="00720555" w:rsidP="00720555">
      <w:pPr>
        <w:ind w:firstLineChars="200" w:firstLine="420"/>
        <w:rPr>
          <w:rFonts w:ascii="BIZ UDPゴシック" w:eastAsia="BIZ UDPゴシック" w:hAnsi="BIZ UDPゴシック"/>
        </w:rPr>
      </w:pPr>
      <w:r>
        <w:rPr>
          <w:rFonts w:ascii="BIZ UDPゴシック" w:eastAsia="BIZ UDPゴシック" w:hAnsi="BIZ UDPゴシック" w:hint="eastAsia"/>
        </w:rPr>
        <w:t>大阪市此花区　万博博覧会会場</w:t>
      </w:r>
    </w:p>
    <w:p w14:paraId="753969E6" w14:textId="03F7F696" w:rsidR="00903CB2" w:rsidRDefault="004F71D4" w:rsidP="00903CB2">
      <w:pPr>
        <w:pStyle w:val="a3"/>
        <w:numPr>
          <w:ilvl w:val="0"/>
          <w:numId w:val="6"/>
        </w:numPr>
        <w:ind w:leftChars="0"/>
        <w:rPr>
          <w:rFonts w:ascii="BIZ UDPゴシック" w:eastAsia="BIZ UDPゴシック" w:hAnsi="BIZ UDPゴシック"/>
        </w:rPr>
      </w:pPr>
      <w:r w:rsidRPr="00A942A9">
        <w:rPr>
          <w:rFonts w:ascii="BIZ UDPゴシック" w:eastAsia="BIZ UDPゴシック" w:hAnsi="BIZ UDPゴシック" w:hint="eastAsia"/>
        </w:rPr>
        <w:t>詳細な</w:t>
      </w:r>
      <w:r>
        <w:rPr>
          <w:rFonts w:ascii="BIZ UDPゴシック" w:eastAsia="BIZ UDPゴシック" w:hAnsi="BIZ UDPゴシック" w:hint="eastAsia"/>
        </w:rPr>
        <w:t>納品場所</w:t>
      </w:r>
      <w:r w:rsidR="00440956">
        <w:rPr>
          <w:rFonts w:ascii="BIZ UDPゴシック" w:eastAsia="BIZ UDPゴシック" w:hAnsi="BIZ UDPゴシック" w:hint="eastAsia"/>
        </w:rPr>
        <w:t>及び納品方法</w:t>
      </w:r>
      <w:r>
        <w:rPr>
          <w:rFonts w:ascii="BIZ UDPゴシック" w:eastAsia="BIZ UDPゴシック" w:hAnsi="BIZ UDPゴシック" w:hint="eastAsia"/>
        </w:rPr>
        <w:t>は</w:t>
      </w:r>
      <w:r w:rsidRPr="00A942A9">
        <w:rPr>
          <w:rFonts w:ascii="BIZ UDPゴシック" w:eastAsia="BIZ UDPゴシック" w:hAnsi="BIZ UDPゴシック" w:hint="eastAsia"/>
        </w:rPr>
        <w:t>別途契約後調整する。</w:t>
      </w:r>
    </w:p>
    <w:p w14:paraId="0298BA68" w14:textId="77777777" w:rsidR="00AB23B4" w:rsidRDefault="00AB23B4" w:rsidP="00FF27FA">
      <w:pPr>
        <w:rPr>
          <w:rFonts w:ascii="BIZ UDPゴシック" w:eastAsia="BIZ UDPゴシック" w:hAnsi="BIZ UDPゴシック"/>
        </w:rPr>
      </w:pPr>
    </w:p>
    <w:p w14:paraId="78322AA4" w14:textId="07207732" w:rsidR="0038286B" w:rsidRPr="002A3684" w:rsidRDefault="0038286B" w:rsidP="00FF27FA">
      <w:pPr>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４．契約期間</w:t>
      </w:r>
    </w:p>
    <w:p w14:paraId="49AC662A" w14:textId="14EED57F" w:rsidR="0038286B" w:rsidRPr="002A3684" w:rsidRDefault="0038286B" w:rsidP="00FF27FA">
      <w:pPr>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 xml:space="preserve">　　契約締結日から2025年10月13日まで</w:t>
      </w:r>
    </w:p>
    <w:p w14:paraId="64E405BC" w14:textId="461DBD3E" w:rsidR="00AB23B4" w:rsidRPr="009F512B" w:rsidRDefault="00AB23B4" w:rsidP="009F512B">
      <w:pPr>
        <w:rPr>
          <w:rFonts w:ascii="BIZ UDPゴシック" w:eastAsia="BIZ UDPゴシック" w:hAnsi="BIZ UDPゴシック"/>
        </w:rPr>
      </w:pPr>
    </w:p>
    <w:p w14:paraId="2F45583C" w14:textId="4FB6AE50" w:rsidR="00720555" w:rsidRDefault="00850601" w:rsidP="001A16C4">
      <w:pPr>
        <w:rPr>
          <w:rFonts w:ascii="BIZ UDPゴシック" w:eastAsia="BIZ UDPゴシック" w:hAnsi="BIZ UDPゴシック"/>
        </w:rPr>
      </w:pPr>
      <w:r>
        <w:rPr>
          <w:rFonts w:ascii="BIZ UDPゴシック" w:eastAsia="BIZ UDPゴシック" w:hAnsi="BIZ UDPゴシック" w:hint="eastAsia"/>
        </w:rPr>
        <w:t>５</w:t>
      </w:r>
      <w:r w:rsidR="001A16C4">
        <w:rPr>
          <w:rFonts w:ascii="BIZ UDPゴシック" w:eastAsia="BIZ UDPゴシック" w:hAnsi="BIZ UDPゴシック" w:hint="eastAsia"/>
        </w:rPr>
        <w:t>．</w:t>
      </w:r>
      <w:r w:rsidR="00720555">
        <w:rPr>
          <w:rFonts w:ascii="BIZ UDPゴシック" w:eastAsia="BIZ UDPゴシック" w:hAnsi="BIZ UDPゴシック" w:hint="eastAsia"/>
        </w:rPr>
        <w:t>業務内容</w:t>
      </w:r>
    </w:p>
    <w:p w14:paraId="66E7AEF1" w14:textId="77777777" w:rsidR="001C335F" w:rsidRDefault="00720555" w:rsidP="001C335F">
      <w:pPr>
        <w:ind w:firstLineChars="100" w:firstLine="210"/>
        <w:rPr>
          <w:rFonts w:ascii="BIZ UDPゴシック" w:eastAsia="BIZ UDPゴシック" w:hAnsi="BIZ UDPゴシック"/>
          <w:color w:val="000000" w:themeColor="text1"/>
        </w:rPr>
      </w:pPr>
      <w:r>
        <w:rPr>
          <w:rFonts w:ascii="BIZ UDPゴシック" w:eastAsia="BIZ UDPゴシック" w:hAnsi="BIZ UDPゴシック" w:hint="eastAsia"/>
        </w:rPr>
        <w:t>（１）初</w:t>
      </w:r>
      <w:r w:rsidRPr="002A3684">
        <w:rPr>
          <w:rFonts w:ascii="BIZ UDPゴシック" w:eastAsia="BIZ UDPゴシック" w:hAnsi="BIZ UDPゴシック" w:hint="eastAsia"/>
          <w:color w:val="000000" w:themeColor="text1"/>
        </w:rPr>
        <w:t>回</w:t>
      </w:r>
      <w:r w:rsidR="000A44DB" w:rsidRPr="002A3684">
        <w:rPr>
          <w:rFonts w:ascii="BIZ UDPゴシック" w:eastAsia="BIZ UDPゴシック" w:hAnsi="BIZ UDPゴシック" w:hint="eastAsia"/>
          <w:color w:val="000000" w:themeColor="text1"/>
        </w:rPr>
        <w:t>納品</w:t>
      </w:r>
    </w:p>
    <w:p w14:paraId="38EEA2B4" w14:textId="06758E7B" w:rsidR="00720555" w:rsidRPr="001C335F" w:rsidRDefault="00850601" w:rsidP="001C335F">
      <w:pPr>
        <w:ind w:firstLineChars="250" w:firstLine="525"/>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別紙</w:t>
      </w:r>
      <w:r w:rsidR="00281B0D" w:rsidRPr="002A3684">
        <w:rPr>
          <w:rFonts w:ascii="BIZ UDPゴシック" w:eastAsia="BIZ UDPゴシック" w:hAnsi="BIZ UDPゴシック" w:hint="eastAsia"/>
          <w:color w:val="000000" w:themeColor="text1"/>
        </w:rPr>
        <w:t>消耗品リスト</w:t>
      </w:r>
      <w:r w:rsidR="00720555" w:rsidRPr="002A3684">
        <w:rPr>
          <w:rFonts w:ascii="BIZ UDPゴシック" w:eastAsia="BIZ UDPゴシック" w:hAnsi="BIZ UDPゴシック" w:hint="eastAsia"/>
          <w:color w:val="000000" w:themeColor="text1"/>
        </w:rPr>
        <w:t>に定める</w:t>
      </w:r>
      <w:r w:rsidR="00B23DD2" w:rsidRPr="002A3684">
        <w:rPr>
          <w:rFonts w:ascii="BIZ UDPゴシック" w:eastAsia="BIZ UDPゴシック" w:hAnsi="BIZ UDPゴシック" w:hint="eastAsia"/>
          <w:color w:val="000000" w:themeColor="text1"/>
        </w:rPr>
        <w:t>「B 初回納品」</w:t>
      </w:r>
      <w:r w:rsidR="000A44DB" w:rsidRPr="002A3684">
        <w:rPr>
          <w:rFonts w:ascii="BIZ UDPゴシック" w:eastAsia="BIZ UDPゴシック" w:hAnsi="BIZ UDPゴシック" w:hint="eastAsia"/>
          <w:color w:val="000000" w:themeColor="text1"/>
        </w:rPr>
        <w:t>の</w:t>
      </w:r>
      <w:r w:rsidR="00720555" w:rsidRPr="002A3684">
        <w:rPr>
          <w:rFonts w:ascii="BIZ UDPゴシック" w:eastAsia="BIZ UDPゴシック" w:hAnsi="BIZ UDPゴシック" w:hint="eastAsia"/>
          <w:color w:val="000000" w:themeColor="text1"/>
        </w:rPr>
        <w:t>品目、数量を</w:t>
      </w:r>
      <w:r w:rsidR="00041BE5">
        <w:rPr>
          <w:rFonts w:ascii="BIZ UDPゴシック" w:eastAsia="BIZ UDPゴシック" w:hAnsi="BIZ UDPゴシック" w:hint="eastAsia"/>
        </w:rPr>
        <w:t>６.</w:t>
      </w:r>
      <w:r w:rsidR="00720555">
        <w:rPr>
          <w:rFonts w:ascii="BIZ UDPゴシック" w:eastAsia="BIZ UDPゴシック" w:hAnsi="BIZ UDPゴシック" w:hint="eastAsia"/>
        </w:rPr>
        <w:t>納品期限までに納品する。</w:t>
      </w:r>
    </w:p>
    <w:p w14:paraId="6B3A4B7A" w14:textId="06CA8883" w:rsidR="00720555" w:rsidRPr="002A3684" w:rsidRDefault="00720555" w:rsidP="001C335F">
      <w:pPr>
        <w:ind w:firstLineChars="100" w:firstLine="210"/>
        <w:rPr>
          <w:rFonts w:ascii="BIZ UDPゴシック" w:eastAsia="BIZ UDPゴシック" w:hAnsi="BIZ UDPゴシック"/>
          <w:color w:val="000000" w:themeColor="text1"/>
        </w:rPr>
      </w:pPr>
      <w:r>
        <w:rPr>
          <w:rFonts w:ascii="BIZ UDPゴシック" w:eastAsia="BIZ UDPゴシック" w:hAnsi="BIZ UDPゴシック" w:hint="eastAsia"/>
        </w:rPr>
        <w:t>（２）随時</w:t>
      </w:r>
      <w:r w:rsidR="000A44DB" w:rsidRPr="002A3684">
        <w:rPr>
          <w:rFonts w:ascii="BIZ UDPゴシック" w:eastAsia="BIZ UDPゴシック" w:hAnsi="BIZ UDPゴシック" w:hint="eastAsia"/>
          <w:color w:val="000000" w:themeColor="text1"/>
        </w:rPr>
        <w:t>納品</w:t>
      </w:r>
    </w:p>
    <w:p w14:paraId="6FBEEDAA" w14:textId="7C0871EA" w:rsidR="007C08F1" w:rsidRDefault="00720555" w:rsidP="001C335F">
      <w:pPr>
        <w:ind w:left="525" w:hangingChars="250" w:hanging="525"/>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 xml:space="preserve">　　</w:t>
      </w:r>
      <w:r w:rsidR="001C335F">
        <w:rPr>
          <w:rFonts w:ascii="BIZ UDPゴシック" w:eastAsia="BIZ UDPゴシック" w:hAnsi="BIZ UDPゴシック" w:hint="eastAsia"/>
          <w:color w:val="000000" w:themeColor="text1"/>
        </w:rPr>
        <w:t xml:space="preserve">　　</w:t>
      </w:r>
      <w:r w:rsidR="00F26713" w:rsidRPr="002A3684">
        <w:rPr>
          <w:rFonts w:ascii="BIZ UDPゴシック" w:eastAsia="BIZ UDPゴシック" w:hAnsi="BIZ UDPゴシック" w:hint="eastAsia"/>
          <w:color w:val="000000" w:themeColor="text1"/>
        </w:rPr>
        <w:t>消費状況により、</w:t>
      </w:r>
      <w:r w:rsidRPr="002A3684">
        <w:rPr>
          <w:rFonts w:ascii="BIZ UDPゴシック" w:eastAsia="BIZ UDPゴシック" w:hAnsi="BIZ UDPゴシック" w:hint="eastAsia"/>
          <w:color w:val="000000" w:themeColor="text1"/>
        </w:rPr>
        <w:t>随時に注文する際には、平日17時までに仕様に定める品目について、数量と合わせて受注者に通知する。</w:t>
      </w:r>
    </w:p>
    <w:p w14:paraId="63ACFAC5" w14:textId="5CFE70C5" w:rsidR="007C08F1" w:rsidRDefault="007C08F1" w:rsidP="001C335F">
      <w:pPr>
        <w:ind w:firstLineChars="250" w:firstLine="525"/>
        <w:rPr>
          <w:rFonts w:ascii="BIZ UDPゴシック" w:eastAsia="BIZ UDPゴシック" w:hAnsi="BIZ UDPゴシック"/>
          <w:color w:val="000000" w:themeColor="text1"/>
        </w:rPr>
      </w:pPr>
      <w:r>
        <w:rPr>
          <w:rFonts w:ascii="BIZ UDPゴシック" w:eastAsia="BIZ UDPゴシック" w:hAnsi="BIZ UDPゴシック" w:hint="eastAsia"/>
          <w:color w:val="000000" w:themeColor="text1"/>
        </w:rPr>
        <w:t>発注品のロット数によっては、協議の上、発注数量を調整可能とする。</w:t>
      </w:r>
    </w:p>
    <w:p w14:paraId="682D7BCB" w14:textId="3DA612AA" w:rsidR="00720555" w:rsidRPr="001C335F" w:rsidRDefault="007C08F1" w:rsidP="001C335F">
      <w:pPr>
        <w:ind w:firstLineChars="250" w:firstLine="525"/>
        <w:rPr>
          <w:rFonts w:ascii="BIZ UDPゴシック" w:eastAsia="BIZ UDPゴシック" w:hAnsi="BIZ UDPゴシック"/>
          <w:color w:val="000000" w:themeColor="text1"/>
        </w:rPr>
      </w:pPr>
      <w:r w:rsidRPr="001C335F">
        <w:rPr>
          <w:rFonts w:ascii="BIZ UDPゴシック" w:eastAsia="BIZ UDPゴシック" w:hAnsi="BIZ UDPゴシック" w:hint="eastAsia"/>
          <w:color w:val="000000" w:themeColor="text1"/>
        </w:rPr>
        <w:t>（※　例　　ビニール袋　１袋２００枚　等）</w:t>
      </w:r>
    </w:p>
    <w:p w14:paraId="7C346385" w14:textId="612F3E79" w:rsidR="007C08F1" w:rsidRPr="002A3684" w:rsidRDefault="00FE0470" w:rsidP="001C335F">
      <w:pPr>
        <w:ind w:left="525" w:hangingChars="250" w:hanging="525"/>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 xml:space="preserve">　　</w:t>
      </w:r>
      <w:r w:rsidR="001C335F">
        <w:rPr>
          <w:rFonts w:ascii="BIZ UDPゴシック" w:eastAsia="BIZ UDPゴシック" w:hAnsi="BIZ UDPゴシック" w:hint="eastAsia"/>
          <w:color w:val="000000" w:themeColor="text1"/>
        </w:rPr>
        <w:t xml:space="preserve">  </w:t>
      </w:r>
      <w:r w:rsidRPr="002A3684">
        <w:rPr>
          <w:rFonts w:ascii="BIZ UDPゴシック" w:eastAsia="BIZ UDPゴシック" w:hAnsi="BIZ UDPゴシック" w:hint="eastAsia"/>
          <w:color w:val="000000" w:themeColor="text1"/>
        </w:rPr>
        <w:t>なお、当初発注時においては、別紙消耗品リスト</w:t>
      </w:r>
      <w:r w:rsidR="009702ED" w:rsidRPr="002A3684">
        <w:rPr>
          <w:rFonts w:ascii="BIZ UDPゴシック" w:eastAsia="BIZ UDPゴシック" w:hAnsi="BIZ UDPゴシック" w:hint="eastAsia"/>
          <w:color w:val="000000" w:themeColor="text1"/>
        </w:rPr>
        <w:t>「A総数量」を想定数と</w:t>
      </w:r>
      <w:r w:rsidR="00170AFA" w:rsidRPr="002A3684">
        <w:rPr>
          <w:rFonts w:ascii="BIZ UDPゴシック" w:eastAsia="BIZ UDPゴシック" w:hAnsi="BIZ UDPゴシック" w:hint="eastAsia"/>
          <w:color w:val="000000" w:themeColor="text1"/>
        </w:rPr>
        <w:t>し、</w:t>
      </w:r>
      <w:r w:rsidR="00AB23A0" w:rsidRPr="002A3684">
        <w:rPr>
          <w:rFonts w:ascii="BIZ UDPゴシック" w:eastAsia="BIZ UDPゴシック" w:hAnsi="BIZ UDPゴシック" w:hint="eastAsia"/>
          <w:color w:val="000000" w:themeColor="text1"/>
        </w:rPr>
        <w:t>発注については月１回</w:t>
      </w:r>
      <w:r w:rsidR="00407F98" w:rsidRPr="002A3684">
        <w:rPr>
          <w:rFonts w:ascii="BIZ UDPゴシック" w:eastAsia="BIZ UDPゴシック" w:hAnsi="BIZ UDPゴシック" w:hint="eastAsia"/>
          <w:color w:val="000000" w:themeColor="text1"/>
        </w:rPr>
        <w:t>を上限として発注することを</w:t>
      </w:r>
      <w:r w:rsidR="00AB23A0" w:rsidRPr="002A3684">
        <w:rPr>
          <w:rFonts w:ascii="BIZ UDPゴシック" w:eastAsia="BIZ UDPゴシック" w:hAnsi="BIZ UDPゴシック" w:hint="eastAsia"/>
          <w:color w:val="000000" w:themeColor="text1"/>
        </w:rPr>
        <w:t>予定している。</w:t>
      </w:r>
      <w:r w:rsidR="007C08F1">
        <w:rPr>
          <w:rFonts w:ascii="BIZ UDPゴシック" w:eastAsia="BIZ UDPゴシック" w:hAnsi="BIZ UDPゴシック" w:hint="eastAsia"/>
          <w:color w:val="000000" w:themeColor="text1"/>
        </w:rPr>
        <w:t>（追加発注がない可能性もあり。）</w:t>
      </w:r>
    </w:p>
    <w:p w14:paraId="18ADE884" w14:textId="7DC83F36" w:rsidR="00720555" w:rsidRDefault="00720555" w:rsidP="001C335F">
      <w:pPr>
        <w:ind w:firstLineChars="100" w:firstLine="210"/>
        <w:rPr>
          <w:rFonts w:ascii="BIZ UDPゴシック" w:eastAsia="BIZ UDPゴシック" w:hAnsi="BIZ UDPゴシック"/>
        </w:rPr>
      </w:pPr>
      <w:r>
        <w:rPr>
          <w:rFonts w:ascii="BIZ UDPゴシック" w:eastAsia="BIZ UDPゴシック" w:hAnsi="BIZ UDPゴシック" w:hint="eastAsia"/>
        </w:rPr>
        <w:t>（３）納品の方法</w:t>
      </w:r>
    </w:p>
    <w:p w14:paraId="15DDD37D" w14:textId="77777777" w:rsidR="001C335F" w:rsidRDefault="00720555" w:rsidP="001A16C4">
      <w:pPr>
        <w:rPr>
          <w:rFonts w:ascii="BIZ UDPゴシック" w:eastAsia="BIZ UDPゴシック" w:hAnsi="BIZ UDPゴシック"/>
        </w:rPr>
      </w:pPr>
      <w:r>
        <w:rPr>
          <w:rFonts w:ascii="BIZ UDPゴシック" w:eastAsia="BIZ UDPゴシック" w:hAnsi="BIZ UDPゴシック" w:hint="eastAsia"/>
        </w:rPr>
        <w:t xml:space="preserve">　　</w:t>
      </w:r>
      <w:r w:rsidR="001C335F">
        <w:rPr>
          <w:rFonts w:ascii="BIZ UDPゴシック" w:eastAsia="BIZ UDPゴシック" w:hAnsi="BIZ UDPゴシック" w:hint="eastAsia"/>
        </w:rPr>
        <w:t xml:space="preserve">　 </w:t>
      </w:r>
      <w:r>
        <w:rPr>
          <w:rFonts w:ascii="BIZ UDPゴシック" w:eastAsia="BIZ UDPゴシック" w:hAnsi="BIZ UDPゴシック" w:hint="eastAsia"/>
        </w:rPr>
        <w:t>発注者が指定する場所に自ら直接配達して納入し、発注者の検収を受けること。</w:t>
      </w:r>
    </w:p>
    <w:p w14:paraId="5FE44EFD" w14:textId="24BD8681" w:rsidR="00720555" w:rsidRDefault="009D4FDD" w:rsidP="001C335F">
      <w:pPr>
        <w:ind w:firstLineChars="250" w:firstLine="525"/>
        <w:rPr>
          <w:rFonts w:ascii="BIZ UDPゴシック" w:eastAsia="BIZ UDPゴシック" w:hAnsi="BIZ UDPゴシック"/>
        </w:rPr>
      </w:pPr>
      <w:r>
        <w:rPr>
          <w:rFonts w:ascii="BIZ UDPゴシック" w:eastAsia="BIZ UDPゴシック" w:hAnsi="BIZ UDPゴシック" w:hint="eastAsia"/>
        </w:rPr>
        <w:t>※納品後、検収の後（検査合格通知の後）</w:t>
      </w:r>
      <w:r w:rsidRPr="00407F98">
        <w:rPr>
          <w:rFonts w:ascii="BIZ UDPゴシック" w:eastAsia="BIZ UDPゴシック" w:hAnsi="BIZ UDPゴシック" w:hint="eastAsia"/>
        </w:rPr>
        <w:t>、請求書を提出すること</w:t>
      </w:r>
    </w:p>
    <w:p w14:paraId="243237E8" w14:textId="35978B69" w:rsidR="009D4FDD" w:rsidRDefault="009D4FDD" w:rsidP="001A16C4">
      <w:pPr>
        <w:rPr>
          <w:rFonts w:ascii="BIZ UDPゴシック" w:eastAsia="BIZ UDPゴシック" w:hAnsi="BIZ UDPゴシック"/>
        </w:rPr>
      </w:pPr>
      <w:r>
        <w:rPr>
          <w:rFonts w:ascii="BIZ UDPゴシック" w:eastAsia="BIZ UDPゴシック" w:hAnsi="BIZ UDPゴシック" w:hint="eastAsia"/>
        </w:rPr>
        <w:t xml:space="preserve">　</w:t>
      </w:r>
    </w:p>
    <w:p w14:paraId="75DAE5FB" w14:textId="5C6BEAFE" w:rsidR="00850601" w:rsidRPr="00850601" w:rsidRDefault="00D368EC" w:rsidP="00850601">
      <w:pPr>
        <w:rPr>
          <w:rFonts w:ascii="BIZ UDPゴシック" w:eastAsia="BIZ UDPゴシック" w:hAnsi="BIZ UDPゴシック"/>
        </w:rPr>
      </w:pPr>
      <w:r>
        <w:rPr>
          <w:rFonts w:ascii="BIZ UDPゴシック" w:eastAsia="BIZ UDPゴシック" w:hAnsi="BIZ UDPゴシック" w:hint="eastAsia"/>
        </w:rPr>
        <w:t>６</w:t>
      </w:r>
      <w:r w:rsidR="00850601" w:rsidRPr="00850601">
        <w:rPr>
          <w:rFonts w:ascii="BIZ UDPゴシック" w:eastAsia="BIZ UDPゴシック" w:hAnsi="BIZ UDPゴシック" w:hint="eastAsia"/>
        </w:rPr>
        <w:t>．納品期限</w:t>
      </w:r>
    </w:p>
    <w:p w14:paraId="46D82E0B" w14:textId="54BF2DD3" w:rsidR="00FC433C" w:rsidRPr="002A3684" w:rsidRDefault="00FC433C" w:rsidP="001C335F">
      <w:pPr>
        <w:ind w:firstLineChars="50" w:firstLine="105"/>
        <w:rPr>
          <w:rFonts w:ascii="BIZ UDPゴシック" w:eastAsia="BIZ UDPゴシック" w:hAnsi="BIZ UDPゴシック"/>
          <w:color w:val="000000" w:themeColor="text1"/>
        </w:rPr>
      </w:pPr>
      <w:r w:rsidRPr="00D368EC">
        <w:rPr>
          <w:rFonts w:ascii="BIZ UDPゴシック" w:eastAsia="BIZ UDPゴシック" w:hAnsi="BIZ UDPゴシック" w:hint="eastAsia"/>
          <w:color w:val="FF0000"/>
        </w:rPr>
        <w:t xml:space="preserve"> </w:t>
      </w:r>
      <w:r w:rsidRPr="002A3684">
        <w:rPr>
          <w:rFonts w:ascii="BIZ UDPゴシック" w:eastAsia="BIZ UDPゴシック" w:hAnsi="BIZ UDPゴシック" w:hint="eastAsia"/>
          <w:color w:val="000000" w:themeColor="text1"/>
        </w:rPr>
        <w:t>(１)初回納品</w:t>
      </w:r>
    </w:p>
    <w:p w14:paraId="54ACE8FB" w14:textId="22B076A5" w:rsidR="00FC433C" w:rsidRPr="00CA6100" w:rsidRDefault="00FC433C" w:rsidP="00850601">
      <w:pPr>
        <w:rPr>
          <w:rFonts w:ascii="BIZ UDPゴシック" w:eastAsia="BIZ UDPゴシック" w:hAnsi="BIZ UDPゴシック"/>
          <w:color w:val="000000" w:themeColor="text1"/>
        </w:rPr>
      </w:pPr>
      <w:r w:rsidRPr="002A3684">
        <w:rPr>
          <w:rFonts w:ascii="BIZ UDPゴシック" w:eastAsia="BIZ UDPゴシック" w:hAnsi="BIZ UDPゴシック" w:hint="eastAsia"/>
          <w:color w:val="000000" w:themeColor="text1"/>
        </w:rPr>
        <w:t xml:space="preserve">　　　</w:t>
      </w:r>
      <w:r w:rsidR="001C335F">
        <w:rPr>
          <w:rFonts w:ascii="BIZ UDPゴシック" w:eastAsia="BIZ UDPゴシック" w:hAnsi="BIZ UDPゴシック" w:hint="eastAsia"/>
          <w:color w:val="000000" w:themeColor="text1"/>
        </w:rPr>
        <w:t xml:space="preserve"> </w:t>
      </w:r>
      <w:r w:rsidRPr="00CA6100">
        <w:rPr>
          <w:rFonts w:ascii="BIZ UDPゴシック" w:eastAsia="BIZ UDPゴシック" w:hAnsi="BIZ UDPゴシック" w:hint="eastAsia"/>
          <w:color w:val="000000" w:themeColor="text1"/>
        </w:rPr>
        <w:t>2025年３月31日（</w:t>
      </w:r>
      <w:r w:rsidR="00D368EC" w:rsidRPr="00CA6100">
        <w:rPr>
          <w:rFonts w:ascii="BIZ UDPゴシック" w:eastAsia="BIZ UDPゴシック" w:hAnsi="BIZ UDPゴシック" w:hint="eastAsia"/>
          <w:color w:val="000000" w:themeColor="text1"/>
        </w:rPr>
        <w:t>月）までに順次「３.納品場所」に納品すること。</w:t>
      </w:r>
    </w:p>
    <w:p w14:paraId="1686F095" w14:textId="66C46694" w:rsidR="000E206D" w:rsidRPr="00CA6100" w:rsidRDefault="000E206D" w:rsidP="00850601">
      <w:pPr>
        <w:rPr>
          <w:rFonts w:ascii="BIZ UDPゴシック" w:eastAsia="BIZ UDPゴシック" w:hAnsi="BIZ UDPゴシック"/>
          <w:color w:val="000000" w:themeColor="text1"/>
        </w:rPr>
      </w:pPr>
      <w:r w:rsidRPr="00CA6100">
        <w:rPr>
          <w:rFonts w:ascii="BIZ UDPゴシック" w:eastAsia="BIZ UDPゴシック" w:hAnsi="BIZ UDPゴシック" w:hint="eastAsia"/>
          <w:color w:val="000000" w:themeColor="text1"/>
        </w:rPr>
        <w:t xml:space="preserve">　　　</w:t>
      </w:r>
      <w:r w:rsidR="001C335F">
        <w:rPr>
          <w:rFonts w:ascii="BIZ UDPゴシック" w:eastAsia="BIZ UDPゴシック" w:hAnsi="BIZ UDPゴシック" w:hint="eastAsia"/>
          <w:color w:val="000000" w:themeColor="text1"/>
        </w:rPr>
        <w:t xml:space="preserve"> </w:t>
      </w:r>
      <w:r w:rsidRPr="00CA6100">
        <w:rPr>
          <w:rFonts w:ascii="BIZ UDPゴシック" w:eastAsia="BIZ UDPゴシック" w:hAnsi="BIZ UDPゴシック" w:hint="eastAsia"/>
          <w:color w:val="000000" w:themeColor="text1"/>
        </w:rPr>
        <w:t>※</w:t>
      </w:r>
      <w:r w:rsidRPr="00CA6100">
        <w:rPr>
          <w:rFonts w:ascii="BIZ UDPゴシック" w:eastAsia="BIZ UDPゴシック" w:hAnsi="BIZ UDPゴシック"/>
          <w:color w:val="000000" w:themeColor="text1"/>
        </w:rPr>
        <w:t>詳細な納品日は別途契約後調整する。</w:t>
      </w:r>
    </w:p>
    <w:p w14:paraId="42F915C0" w14:textId="69ED919E" w:rsidR="00FC433C" w:rsidRPr="00CA6100" w:rsidRDefault="00FC433C" w:rsidP="001C335F">
      <w:pPr>
        <w:ind w:firstLineChars="100" w:firstLine="210"/>
        <w:rPr>
          <w:rFonts w:ascii="BIZ UDPゴシック" w:eastAsia="BIZ UDPゴシック" w:hAnsi="BIZ UDPゴシック"/>
          <w:color w:val="000000" w:themeColor="text1"/>
        </w:rPr>
      </w:pPr>
      <w:r w:rsidRPr="00CA6100">
        <w:rPr>
          <w:rFonts w:ascii="BIZ UDPゴシック" w:eastAsia="BIZ UDPゴシック" w:hAnsi="BIZ UDPゴシック" w:hint="eastAsia"/>
          <w:color w:val="000000" w:themeColor="text1"/>
        </w:rPr>
        <w:t>（２）</w:t>
      </w:r>
      <w:r w:rsidR="009E4D50" w:rsidRPr="00CA6100">
        <w:rPr>
          <w:rFonts w:ascii="BIZ UDPゴシック" w:eastAsia="BIZ UDPゴシック" w:hAnsi="BIZ UDPゴシック" w:hint="eastAsia"/>
          <w:color w:val="000000" w:themeColor="text1"/>
        </w:rPr>
        <w:t>随時納品</w:t>
      </w:r>
    </w:p>
    <w:p w14:paraId="69CE82F2" w14:textId="17A01AAA" w:rsidR="000E206D" w:rsidRPr="002A3684" w:rsidRDefault="000E206D" w:rsidP="00FC433C">
      <w:pPr>
        <w:ind w:firstLineChars="50" w:firstLine="105"/>
        <w:rPr>
          <w:rFonts w:ascii="BIZ UDPゴシック" w:eastAsia="BIZ UDPゴシック" w:hAnsi="BIZ UDPゴシック"/>
          <w:color w:val="000000" w:themeColor="text1"/>
        </w:rPr>
      </w:pPr>
      <w:r w:rsidRPr="00CA6100">
        <w:rPr>
          <w:rFonts w:ascii="BIZ UDPゴシック" w:eastAsia="BIZ UDPゴシック" w:hAnsi="BIZ UDPゴシック" w:hint="eastAsia"/>
          <w:color w:val="000000" w:themeColor="text1"/>
        </w:rPr>
        <w:t xml:space="preserve">　　 </w:t>
      </w:r>
      <w:r w:rsidR="001C335F">
        <w:rPr>
          <w:rFonts w:ascii="BIZ UDPゴシック" w:eastAsia="BIZ UDPゴシック" w:hAnsi="BIZ UDPゴシック" w:hint="eastAsia"/>
          <w:color w:val="000000" w:themeColor="text1"/>
        </w:rPr>
        <w:t xml:space="preserve"> </w:t>
      </w:r>
      <w:r w:rsidR="002124D2" w:rsidRPr="00CA6100">
        <w:rPr>
          <w:rFonts w:ascii="BIZ UDPゴシック" w:eastAsia="BIZ UDPゴシック" w:hAnsi="BIZ UDPゴシック" w:hint="eastAsia"/>
          <w:color w:val="000000" w:themeColor="text1"/>
        </w:rPr>
        <w:t>随時（</w:t>
      </w:r>
      <w:r w:rsidR="00941FFE" w:rsidRPr="00CA6100">
        <w:rPr>
          <w:rFonts w:ascii="BIZ UDPゴシック" w:eastAsia="BIZ UDPゴシック" w:hAnsi="BIZ UDPゴシック" w:hint="eastAsia"/>
          <w:color w:val="000000" w:themeColor="text1"/>
        </w:rPr>
        <w:t>※</w:t>
      </w:r>
      <w:r w:rsidR="00332416" w:rsidRPr="00CA6100">
        <w:rPr>
          <w:rFonts w:ascii="BIZ UDPゴシック" w:eastAsia="BIZ UDPゴシック" w:hAnsi="BIZ UDPゴシック" w:hint="eastAsia"/>
          <w:color w:val="000000" w:themeColor="text1"/>
        </w:rPr>
        <w:t>随時</w:t>
      </w:r>
      <w:r w:rsidR="002124D2" w:rsidRPr="00CA6100">
        <w:rPr>
          <w:rFonts w:ascii="BIZ UDPゴシック" w:eastAsia="BIZ UDPゴシック" w:hAnsi="BIZ UDPゴシック" w:hint="eastAsia"/>
          <w:color w:val="000000" w:themeColor="text1"/>
        </w:rPr>
        <w:t>調整</w:t>
      </w:r>
      <w:r w:rsidR="00332416" w:rsidRPr="00CA6100">
        <w:rPr>
          <w:rFonts w:ascii="BIZ UDPゴシック" w:eastAsia="BIZ UDPゴシック" w:hAnsi="BIZ UDPゴシック" w:hint="eastAsia"/>
          <w:color w:val="000000" w:themeColor="text1"/>
        </w:rPr>
        <w:t>する。</w:t>
      </w:r>
      <w:r w:rsidR="00941FFE" w:rsidRPr="00CA6100">
        <w:rPr>
          <w:rFonts w:ascii="BIZ UDPゴシック" w:eastAsia="BIZ UDPゴシック" w:hAnsi="BIZ UDPゴシック" w:hint="eastAsia"/>
          <w:color w:val="000000" w:themeColor="text1"/>
        </w:rPr>
        <w:t>）</w:t>
      </w:r>
    </w:p>
    <w:p w14:paraId="22B34BE9" w14:textId="77777777" w:rsidR="00850601" w:rsidRPr="002A3684" w:rsidRDefault="00850601" w:rsidP="001A16C4">
      <w:pPr>
        <w:rPr>
          <w:rFonts w:ascii="BIZ UDPゴシック" w:eastAsia="BIZ UDPゴシック" w:hAnsi="BIZ UDPゴシック"/>
          <w:color w:val="000000" w:themeColor="text1"/>
        </w:rPr>
      </w:pPr>
    </w:p>
    <w:p w14:paraId="487DB0B0" w14:textId="34F534C0" w:rsidR="001A16C4" w:rsidRPr="005909FE" w:rsidRDefault="00285BAB" w:rsidP="001A16C4">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lastRenderedPageBreak/>
        <w:t>7.</w:t>
      </w:r>
      <w:r w:rsidR="009D4FDD">
        <w:rPr>
          <w:rFonts w:ascii="BIZ UDPゴシック" w:eastAsia="BIZ UDPゴシック" w:hAnsi="BIZ UDPゴシック" w:hint="eastAsia"/>
          <w:sz w:val="21"/>
          <w:szCs w:val="21"/>
        </w:rPr>
        <w:t>その他</w:t>
      </w:r>
    </w:p>
    <w:p w14:paraId="26412651" w14:textId="2DE68087" w:rsidR="009D4FDD" w:rsidRDefault="001C335F" w:rsidP="001C335F">
      <w:pPr>
        <w:pStyle w:val="Default"/>
        <w:ind w:leftChars="100" w:left="525" w:hangingChars="150" w:hanging="315"/>
        <w:rPr>
          <w:rFonts w:ascii="BIZ UDPゴシック" w:eastAsia="BIZ UDPゴシック" w:hAnsi="BIZ UDPゴシック"/>
          <w:sz w:val="21"/>
          <w:szCs w:val="21"/>
        </w:rPr>
      </w:pPr>
      <w:r w:rsidRPr="001C335F">
        <w:rPr>
          <w:rFonts w:ascii="BIZ UDPゴシック" w:eastAsia="BIZ UDPゴシック" w:hAnsi="BIZ UDPゴシック"/>
          <w:sz w:val="21"/>
          <w:szCs w:val="21"/>
        </w:rPr>
        <w:t>(１)</w:t>
      </w:r>
      <w:r w:rsidR="009D4FDD">
        <w:rPr>
          <w:rFonts w:ascii="BIZ UDPゴシック" w:eastAsia="BIZ UDPゴシック" w:hAnsi="BIZ UDPゴシック" w:hint="eastAsia"/>
          <w:sz w:val="21"/>
          <w:szCs w:val="21"/>
        </w:rPr>
        <w:t>発注者が納入物に異常又は不良品を発見した場合には、受注者は速やかに納入物の交換を行うこと。</w:t>
      </w:r>
    </w:p>
    <w:p w14:paraId="3646BF15" w14:textId="5FFEF8EB" w:rsidR="009D4FDD" w:rsidRDefault="001C335F" w:rsidP="001C335F">
      <w:pPr>
        <w:pStyle w:val="Default"/>
        <w:ind w:leftChars="100" w:left="525" w:hangingChars="150" w:hanging="315"/>
        <w:rPr>
          <w:rFonts w:ascii="BIZ UDPゴシック" w:eastAsia="BIZ UDPゴシック" w:hAnsi="BIZ UDPゴシック"/>
          <w:sz w:val="21"/>
          <w:szCs w:val="21"/>
        </w:rPr>
      </w:pPr>
      <w:r w:rsidRPr="001C335F">
        <w:rPr>
          <w:rFonts w:ascii="BIZ UDPゴシック" w:eastAsia="BIZ UDPゴシック" w:hAnsi="BIZ UDPゴシック"/>
          <w:color w:val="000000" w:themeColor="text1"/>
          <w:sz w:val="21"/>
          <w:szCs w:val="21"/>
        </w:rPr>
        <w:t>(</w:t>
      </w:r>
      <w:r>
        <w:rPr>
          <w:rFonts w:ascii="BIZ UDPゴシック" w:eastAsia="BIZ UDPゴシック" w:hAnsi="BIZ UDPゴシック" w:hint="eastAsia"/>
          <w:color w:val="000000" w:themeColor="text1"/>
          <w:sz w:val="21"/>
          <w:szCs w:val="21"/>
        </w:rPr>
        <w:t>2</w:t>
      </w:r>
      <w:r w:rsidRPr="001C335F">
        <w:rPr>
          <w:rFonts w:ascii="BIZ UDPゴシック" w:eastAsia="BIZ UDPゴシック" w:hAnsi="BIZ UDPゴシック"/>
          <w:color w:val="000000" w:themeColor="text1"/>
          <w:sz w:val="21"/>
          <w:szCs w:val="21"/>
        </w:rPr>
        <w:t>)</w:t>
      </w:r>
      <w:r w:rsidR="009E4D50" w:rsidRPr="002A3684">
        <w:rPr>
          <w:rFonts w:ascii="BIZ UDPゴシック" w:eastAsia="BIZ UDPゴシック" w:hAnsi="BIZ UDPゴシック" w:hint="eastAsia"/>
          <w:color w:val="000000" w:themeColor="text1"/>
          <w:sz w:val="21"/>
          <w:szCs w:val="21"/>
        </w:rPr>
        <w:t>別紙</w:t>
      </w:r>
      <w:r w:rsidR="009D4FDD" w:rsidRPr="002A3684">
        <w:rPr>
          <w:rFonts w:ascii="BIZ UDPゴシック" w:eastAsia="BIZ UDPゴシック" w:hAnsi="BIZ UDPゴシック" w:hint="eastAsia"/>
          <w:color w:val="000000" w:themeColor="text1"/>
          <w:sz w:val="21"/>
          <w:szCs w:val="21"/>
        </w:rPr>
        <w:t>消耗品</w:t>
      </w:r>
      <w:r w:rsidR="00AB23B4" w:rsidRPr="002A3684">
        <w:rPr>
          <w:rFonts w:ascii="BIZ UDPゴシック" w:eastAsia="BIZ UDPゴシック" w:hAnsi="BIZ UDPゴシック" w:hint="eastAsia"/>
          <w:color w:val="000000" w:themeColor="text1"/>
          <w:sz w:val="21"/>
          <w:szCs w:val="21"/>
        </w:rPr>
        <w:t>リスト</w:t>
      </w:r>
      <w:r w:rsidR="009D4FDD">
        <w:rPr>
          <w:rFonts w:ascii="BIZ UDPゴシック" w:eastAsia="BIZ UDPゴシック" w:hAnsi="BIZ UDPゴシック" w:hint="eastAsia"/>
          <w:sz w:val="21"/>
          <w:szCs w:val="21"/>
        </w:rPr>
        <w:t>の品目に関する規格変更または、生産終了の情報を入手した場合は速やかに発注者に連絡すること（代替品の提案も協議のうえ可とする）</w:t>
      </w:r>
    </w:p>
    <w:p w14:paraId="2026F2C5" w14:textId="44F1DBE1" w:rsidR="001A16C4" w:rsidRPr="005909FE" w:rsidRDefault="009D4FDD" w:rsidP="001C335F">
      <w:pPr>
        <w:pStyle w:val="Default"/>
        <w:ind w:firstLineChars="100" w:firstLine="210"/>
        <w:rPr>
          <w:rFonts w:ascii="BIZ UDPゴシック" w:eastAsia="BIZ UDPゴシック" w:hAnsi="BIZ UDPゴシック"/>
          <w:sz w:val="21"/>
          <w:szCs w:val="21"/>
        </w:rPr>
      </w:pPr>
      <w:r>
        <w:rPr>
          <w:rFonts w:ascii="BIZ UDPゴシック" w:eastAsia="BIZ UDPゴシック" w:hAnsi="BIZ UDPゴシック" w:hint="eastAsia"/>
          <w:sz w:val="21"/>
          <w:szCs w:val="21"/>
        </w:rPr>
        <w:t>（３）</w:t>
      </w:r>
      <w:r w:rsidR="001A16C4" w:rsidRPr="005909FE">
        <w:rPr>
          <w:rFonts w:ascii="BIZ UDPゴシック" w:eastAsia="BIZ UDPゴシック" w:hAnsi="BIZ UDPゴシック" w:hint="eastAsia"/>
          <w:sz w:val="21"/>
          <w:szCs w:val="21"/>
        </w:rPr>
        <w:t>納品</w:t>
      </w:r>
      <w:r w:rsidR="001A16C4">
        <w:rPr>
          <w:rFonts w:ascii="BIZ UDPゴシック" w:eastAsia="BIZ UDPゴシック" w:hAnsi="BIZ UDPゴシック" w:hint="eastAsia"/>
          <w:sz w:val="21"/>
          <w:szCs w:val="21"/>
        </w:rPr>
        <w:t>、</w:t>
      </w:r>
      <w:r>
        <w:rPr>
          <w:rFonts w:ascii="BIZ UDPゴシック" w:eastAsia="BIZ UDPゴシック" w:hAnsi="BIZ UDPゴシック" w:hint="eastAsia"/>
          <w:sz w:val="21"/>
          <w:szCs w:val="21"/>
        </w:rPr>
        <w:t>交換</w:t>
      </w:r>
      <w:r w:rsidR="001A16C4" w:rsidRPr="005909FE">
        <w:rPr>
          <w:rFonts w:ascii="BIZ UDPゴシック" w:eastAsia="BIZ UDPゴシック" w:hAnsi="BIZ UDPゴシック" w:hint="eastAsia"/>
          <w:sz w:val="21"/>
          <w:szCs w:val="21"/>
        </w:rPr>
        <w:t>に係る費用については、すべて受注者の負担とする。</w:t>
      </w:r>
    </w:p>
    <w:p w14:paraId="2B926BE6" w14:textId="79F3E1C3" w:rsidR="009D4FDD" w:rsidRDefault="001A16C4" w:rsidP="001C335F">
      <w:pPr>
        <w:pStyle w:val="Default"/>
        <w:ind w:leftChars="110" w:left="336" w:hangingChars="50" w:hanging="105"/>
        <w:rPr>
          <w:rFonts w:ascii="BIZ UDPゴシック" w:eastAsia="BIZ UDPゴシック" w:hAnsi="BIZ UDPゴシック"/>
          <w:sz w:val="21"/>
          <w:szCs w:val="21"/>
        </w:rPr>
      </w:pPr>
      <w:r>
        <w:rPr>
          <w:rFonts w:ascii="BIZ UDPゴシック" w:eastAsia="BIZ UDPゴシック" w:hAnsi="BIZ UDPゴシック" w:hint="eastAsia"/>
          <w:sz w:val="21"/>
          <w:szCs w:val="21"/>
        </w:rPr>
        <w:t>（４）調達品の搬入経路、日程は委託者と調整すること</w:t>
      </w:r>
      <w:r w:rsidRPr="005909FE">
        <w:rPr>
          <w:rFonts w:ascii="BIZ UDPゴシック" w:eastAsia="BIZ UDPゴシック" w:hAnsi="BIZ UDPゴシック" w:hint="eastAsia"/>
          <w:sz w:val="21"/>
          <w:szCs w:val="21"/>
        </w:rPr>
        <w:t>。</w:t>
      </w:r>
    </w:p>
    <w:p w14:paraId="113C4536" w14:textId="6A00DAEA" w:rsidR="001A16C4" w:rsidRPr="005909FE" w:rsidRDefault="009D4FDD" w:rsidP="001C335F">
      <w:pPr>
        <w:pStyle w:val="Default"/>
        <w:ind w:leftChars="110" w:left="336" w:hangingChars="50" w:hanging="105"/>
        <w:rPr>
          <w:rFonts w:ascii="BIZ UDPゴシック" w:eastAsia="BIZ UDPゴシック" w:hAnsi="BIZ UDPゴシック"/>
          <w:sz w:val="21"/>
          <w:szCs w:val="21"/>
        </w:rPr>
      </w:pPr>
      <w:r>
        <w:rPr>
          <w:rFonts w:ascii="BIZ UDPゴシック" w:eastAsia="BIZ UDPゴシック" w:hAnsi="BIZ UDPゴシック" w:hint="eastAsia"/>
          <w:sz w:val="21"/>
          <w:szCs w:val="21"/>
        </w:rPr>
        <w:t>（５）納品時に</w:t>
      </w:r>
      <w:r w:rsidR="001A16C4" w:rsidRPr="005909FE">
        <w:rPr>
          <w:rFonts w:ascii="BIZ UDPゴシック" w:eastAsia="BIZ UDPゴシック" w:hAnsi="BIZ UDPゴシック" w:hint="eastAsia"/>
          <w:sz w:val="21"/>
          <w:szCs w:val="21"/>
        </w:rPr>
        <w:t>建物等への損害を与えた場合には受注者の責任において原状回復すること。</w:t>
      </w:r>
    </w:p>
    <w:p w14:paraId="4118344D" w14:textId="77777777" w:rsidR="001C335F" w:rsidRDefault="001A16C4" w:rsidP="001C335F">
      <w:pPr>
        <w:pStyle w:val="Default"/>
        <w:ind w:leftChars="100" w:left="630" w:hangingChars="200" w:hanging="420"/>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00285BAB">
        <w:rPr>
          <w:rFonts w:ascii="BIZ UDPゴシック" w:eastAsia="BIZ UDPゴシック" w:hAnsi="BIZ UDPゴシック" w:hint="eastAsia"/>
          <w:sz w:val="21"/>
          <w:szCs w:val="21"/>
        </w:rPr>
        <w:t>6</w:t>
      </w:r>
      <w:r>
        <w:rPr>
          <w:rFonts w:ascii="BIZ UDPゴシック" w:eastAsia="BIZ UDPゴシック" w:hAnsi="BIZ UDPゴシック" w:hint="eastAsia"/>
          <w:sz w:val="21"/>
          <w:szCs w:val="21"/>
        </w:rPr>
        <w:t>）納品</w:t>
      </w:r>
      <w:r w:rsidR="009D4FDD">
        <w:rPr>
          <w:rFonts w:ascii="BIZ UDPゴシック" w:eastAsia="BIZ UDPゴシック" w:hAnsi="BIZ UDPゴシック" w:hint="eastAsia"/>
          <w:sz w:val="21"/>
          <w:szCs w:val="21"/>
        </w:rPr>
        <w:t>にかかる</w:t>
      </w:r>
      <w:r w:rsidRPr="005909FE">
        <w:rPr>
          <w:rFonts w:ascii="BIZ UDPゴシック" w:eastAsia="BIZ UDPゴシック" w:hAnsi="BIZ UDPゴシック" w:hint="eastAsia"/>
          <w:sz w:val="21"/>
          <w:szCs w:val="21"/>
        </w:rPr>
        <w:t>輸送費用及び輸送に係る物品の保険費用は、すべて受注者が負担するこ</w:t>
      </w:r>
    </w:p>
    <w:p w14:paraId="5037F3B2" w14:textId="61CE441F" w:rsidR="001A16C4" w:rsidRDefault="001A16C4" w:rsidP="001C335F">
      <w:pPr>
        <w:pStyle w:val="Default"/>
        <w:ind w:leftChars="250" w:left="630" w:hangingChars="50" w:hanging="105"/>
        <w:rPr>
          <w:rFonts w:ascii="BIZ UDPゴシック" w:eastAsia="BIZ UDPゴシック" w:hAnsi="BIZ UDPゴシック"/>
          <w:sz w:val="21"/>
          <w:szCs w:val="21"/>
        </w:rPr>
      </w:pPr>
      <w:r w:rsidRPr="005909FE">
        <w:rPr>
          <w:rFonts w:ascii="BIZ UDPゴシック" w:eastAsia="BIZ UDPゴシック" w:hAnsi="BIZ UDPゴシック" w:hint="eastAsia"/>
          <w:sz w:val="21"/>
          <w:szCs w:val="21"/>
        </w:rPr>
        <w:t>と。</w:t>
      </w:r>
    </w:p>
    <w:p w14:paraId="473DCA41" w14:textId="589B3C0C" w:rsidR="00236237" w:rsidRDefault="00236237" w:rsidP="001C335F">
      <w:pPr>
        <w:pStyle w:val="Default"/>
        <w:ind w:leftChars="100" w:left="52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00285BAB">
        <w:rPr>
          <w:rFonts w:ascii="BIZ UDPゴシック" w:eastAsia="BIZ UDPゴシック" w:hAnsi="BIZ UDPゴシック" w:hint="eastAsia"/>
          <w:sz w:val="21"/>
          <w:szCs w:val="21"/>
        </w:rPr>
        <w:t>7</w:t>
      </w:r>
      <w:r>
        <w:rPr>
          <w:rFonts w:ascii="BIZ UDPゴシック" w:eastAsia="BIZ UDPゴシック" w:hAnsi="BIZ UDPゴシック" w:hint="eastAsia"/>
          <w:sz w:val="21"/>
          <w:szCs w:val="21"/>
        </w:rPr>
        <w:t>）会場内は工事等が進行している状況であり、日々通行可能経路、通行可能車両が変更していることから、</w:t>
      </w:r>
      <w:r w:rsidR="00F3015B">
        <w:rPr>
          <w:rFonts w:ascii="BIZ UDPゴシック" w:eastAsia="BIZ UDPゴシック" w:hAnsi="BIZ UDPゴシック" w:hint="eastAsia"/>
          <w:sz w:val="21"/>
          <w:szCs w:val="21"/>
        </w:rPr>
        <w:t>納品時の通行可能経路、ルール等を</w:t>
      </w:r>
      <w:r>
        <w:rPr>
          <w:rFonts w:ascii="BIZ UDPゴシック" w:eastAsia="BIZ UDPゴシック" w:hAnsi="BIZ UDPゴシック" w:hint="eastAsia"/>
          <w:sz w:val="21"/>
          <w:szCs w:val="21"/>
        </w:rPr>
        <w:t>委託者</w:t>
      </w:r>
      <w:r w:rsidR="00F3015B">
        <w:rPr>
          <w:rFonts w:ascii="BIZ UDPゴシック" w:eastAsia="BIZ UDPゴシック" w:hAnsi="BIZ UDPゴシック" w:hint="eastAsia"/>
          <w:sz w:val="21"/>
          <w:szCs w:val="21"/>
        </w:rPr>
        <w:t>と調整のうえ納品すること。</w:t>
      </w:r>
    </w:p>
    <w:p w14:paraId="22C4633E" w14:textId="565B7C8A" w:rsidR="009D4FDD" w:rsidRDefault="009D4FDD" w:rsidP="001A16C4">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 xml:space="preserve">　　　</w:t>
      </w:r>
      <w:r w:rsidR="001C335F">
        <w:rPr>
          <w:rFonts w:ascii="BIZ UDPゴシック" w:eastAsia="BIZ UDPゴシック" w:hAnsi="BIZ UDPゴシック" w:hint="eastAsia"/>
          <w:sz w:val="21"/>
          <w:szCs w:val="21"/>
        </w:rPr>
        <w:t xml:space="preserve"> </w:t>
      </w:r>
      <w:r>
        <w:rPr>
          <w:rFonts w:ascii="BIZ UDPゴシック" w:eastAsia="BIZ UDPゴシック" w:hAnsi="BIZ UDPゴシック" w:hint="eastAsia"/>
          <w:sz w:val="21"/>
          <w:szCs w:val="21"/>
        </w:rPr>
        <w:t>会場会期中の納品についても、契約後示す会場内ルール</w:t>
      </w:r>
      <w:r w:rsidR="00285BAB">
        <w:rPr>
          <w:rFonts w:ascii="BIZ UDPゴシック" w:eastAsia="BIZ UDPゴシック" w:hAnsi="BIZ UDPゴシック" w:hint="eastAsia"/>
          <w:sz w:val="21"/>
          <w:szCs w:val="21"/>
        </w:rPr>
        <w:t>に従うこと。</w:t>
      </w:r>
    </w:p>
    <w:p w14:paraId="42BD4BC8" w14:textId="0EC58E5B" w:rsidR="00E369D7" w:rsidRPr="00407F98" w:rsidRDefault="00E369D7" w:rsidP="001C335F">
      <w:pPr>
        <w:pStyle w:val="Default"/>
        <w:ind w:leftChars="100" w:left="315" w:hangingChars="50" w:hanging="105"/>
        <w:rPr>
          <w:rFonts w:ascii="BIZ UDPゴシック" w:eastAsia="BIZ UDPゴシック" w:hAnsi="BIZ UDPゴシック"/>
          <w:sz w:val="21"/>
          <w:szCs w:val="21"/>
        </w:rPr>
      </w:pPr>
      <w:r>
        <w:rPr>
          <w:rFonts w:ascii="BIZ UDPゴシック" w:eastAsia="BIZ UDPゴシック" w:hAnsi="BIZ UDPゴシック" w:hint="eastAsia"/>
          <w:sz w:val="21"/>
          <w:szCs w:val="21"/>
        </w:rPr>
        <w:t>（８）</w:t>
      </w:r>
      <w:r w:rsidRPr="00407F98">
        <w:rPr>
          <w:rFonts w:ascii="BIZ UDPゴシック" w:eastAsia="BIZ UDPゴシック" w:hAnsi="BIZ UDPゴシック" w:hint="eastAsia"/>
          <w:sz w:val="21"/>
          <w:szCs w:val="21"/>
        </w:rPr>
        <w:t>会期中の搬入についても、協会担当者と調整のうえ会場内ルールに従い搬入すること。</w:t>
      </w:r>
    </w:p>
    <w:p w14:paraId="0D8CCDA8" w14:textId="4BF2F2D4" w:rsidR="001A16C4" w:rsidRPr="00407F98" w:rsidRDefault="001A16C4" w:rsidP="001C335F">
      <w:pPr>
        <w:pStyle w:val="Default"/>
        <w:ind w:leftChars="110" w:left="546" w:hangingChars="150" w:hanging="315"/>
        <w:rPr>
          <w:rFonts w:ascii="BIZ UDPゴシック" w:eastAsia="BIZ UDPゴシック" w:hAnsi="BIZ UDPゴシック"/>
          <w:sz w:val="21"/>
          <w:szCs w:val="21"/>
        </w:rPr>
      </w:pPr>
      <w:r w:rsidRPr="00407F98">
        <w:rPr>
          <w:rFonts w:ascii="BIZ UDPゴシック" w:eastAsia="BIZ UDPゴシック" w:hAnsi="BIZ UDPゴシック" w:hint="eastAsia"/>
          <w:sz w:val="21"/>
          <w:szCs w:val="21"/>
        </w:rPr>
        <w:t>（</w:t>
      </w:r>
      <w:r w:rsidR="00E369D7" w:rsidRPr="00407F98">
        <w:rPr>
          <w:rFonts w:ascii="BIZ UDPゴシック" w:eastAsia="BIZ UDPゴシック" w:hAnsi="BIZ UDPゴシック" w:hint="eastAsia"/>
          <w:sz w:val="21"/>
          <w:szCs w:val="21"/>
        </w:rPr>
        <w:t>9</w:t>
      </w:r>
      <w:r w:rsidRPr="00407F98">
        <w:rPr>
          <w:rFonts w:ascii="BIZ UDPゴシック" w:eastAsia="BIZ UDPゴシック" w:hAnsi="BIZ UDPゴシック" w:hint="eastAsia"/>
          <w:sz w:val="21"/>
          <w:szCs w:val="21"/>
        </w:rPr>
        <w:t>）搬入に係る梱包資材及びケース等の不要物については、受注者が持ち帰ることとし、受注者の責任において適切に管理又は処分すること。</w:t>
      </w:r>
    </w:p>
    <w:p w14:paraId="08F4A9BF" w14:textId="425A8A94" w:rsidR="00C87651" w:rsidRPr="00407F98" w:rsidRDefault="001A16C4" w:rsidP="001C335F">
      <w:pPr>
        <w:pStyle w:val="Default"/>
        <w:ind w:leftChars="100" w:left="630" w:hangingChars="200" w:hanging="420"/>
        <w:rPr>
          <w:rFonts w:ascii="BIZ UDPゴシック" w:eastAsia="BIZ UDPゴシック" w:hAnsi="BIZ UDPゴシック"/>
          <w:sz w:val="21"/>
          <w:szCs w:val="21"/>
        </w:rPr>
      </w:pPr>
      <w:r w:rsidRPr="00407F98">
        <w:rPr>
          <w:rFonts w:ascii="BIZ UDPゴシック" w:eastAsia="BIZ UDPゴシック" w:hAnsi="BIZ UDPゴシック" w:hint="eastAsia"/>
          <w:sz w:val="21"/>
          <w:szCs w:val="21"/>
        </w:rPr>
        <w:t>（</w:t>
      </w:r>
      <w:r w:rsidR="00E369D7" w:rsidRPr="00407F98">
        <w:rPr>
          <w:rFonts w:ascii="BIZ UDPゴシック" w:eastAsia="BIZ UDPゴシック" w:hAnsi="BIZ UDPゴシック" w:hint="eastAsia"/>
          <w:sz w:val="21"/>
          <w:szCs w:val="21"/>
        </w:rPr>
        <w:t>10</w:t>
      </w:r>
      <w:r w:rsidRPr="00407F98">
        <w:rPr>
          <w:rFonts w:ascii="BIZ UDPゴシック" w:eastAsia="BIZ UDPゴシック" w:hAnsi="BIZ UDPゴシック" w:hint="eastAsia"/>
          <w:sz w:val="21"/>
          <w:szCs w:val="21"/>
        </w:rPr>
        <w:t>）納品完了後、委託者の検査を受けることとし、これに合格したことをもって検収とする。</w:t>
      </w:r>
    </w:p>
    <w:p w14:paraId="6E124714" w14:textId="26832842" w:rsidR="00E369D7" w:rsidRDefault="00E369D7" w:rsidP="001C335F">
      <w:pPr>
        <w:pStyle w:val="Default"/>
        <w:ind w:leftChars="100" w:left="630" w:hangingChars="200" w:hanging="420"/>
        <w:rPr>
          <w:rFonts w:ascii="BIZ UDPゴシック" w:eastAsia="BIZ UDPゴシック" w:hAnsi="BIZ UDPゴシック"/>
          <w:sz w:val="21"/>
          <w:szCs w:val="21"/>
        </w:rPr>
      </w:pPr>
      <w:r w:rsidRPr="00407F98">
        <w:rPr>
          <w:rFonts w:ascii="BIZ UDPゴシック" w:eastAsia="BIZ UDPゴシック" w:hAnsi="BIZ UDPゴシック" w:hint="eastAsia"/>
          <w:sz w:val="21"/>
          <w:szCs w:val="21"/>
        </w:rPr>
        <w:t>（１１）仕様書品目の総数は概算数であり、</w:t>
      </w:r>
      <w:r w:rsidR="00AB23B4" w:rsidRPr="00407F98">
        <w:rPr>
          <w:rFonts w:ascii="BIZ UDPゴシック" w:eastAsia="BIZ UDPゴシック" w:hAnsi="BIZ UDPゴシック" w:hint="eastAsia"/>
          <w:sz w:val="21"/>
          <w:szCs w:val="21"/>
        </w:rPr>
        <w:t>入札時においては、概算数で金額を算出し、清算については、発注実数とする。</w:t>
      </w:r>
    </w:p>
    <w:p w14:paraId="21E5F7F1" w14:textId="10AC3350" w:rsidR="001A16C4" w:rsidRDefault="001A16C4" w:rsidP="001C335F">
      <w:pPr>
        <w:pStyle w:val="Default"/>
        <w:ind w:leftChars="100" w:left="315" w:hangingChars="50" w:hanging="105"/>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00285BAB">
        <w:rPr>
          <w:rFonts w:ascii="BIZ UDPゴシック" w:eastAsia="BIZ UDPゴシック" w:hAnsi="BIZ UDPゴシック" w:hint="eastAsia"/>
          <w:sz w:val="21"/>
          <w:szCs w:val="21"/>
        </w:rPr>
        <w:t>1</w:t>
      </w:r>
      <w:r w:rsidR="00E369D7">
        <w:rPr>
          <w:rFonts w:ascii="BIZ UDPゴシック" w:eastAsia="BIZ UDPゴシック" w:hAnsi="BIZ UDPゴシック" w:hint="eastAsia"/>
          <w:sz w:val="21"/>
          <w:szCs w:val="21"/>
        </w:rPr>
        <w:t>２</w:t>
      </w:r>
      <w:r>
        <w:rPr>
          <w:rFonts w:ascii="BIZ UDPゴシック" w:eastAsia="BIZ UDPゴシック" w:hAnsi="BIZ UDPゴシック" w:hint="eastAsia"/>
          <w:sz w:val="21"/>
          <w:szCs w:val="21"/>
        </w:rPr>
        <w:t>）</w:t>
      </w:r>
      <w:r w:rsidRPr="005909FE">
        <w:rPr>
          <w:rFonts w:ascii="BIZ UDPゴシック" w:eastAsia="BIZ UDPゴシック" w:hAnsi="BIZ UDPゴシック" w:hint="eastAsia"/>
          <w:sz w:val="21"/>
          <w:szCs w:val="21"/>
        </w:rPr>
        <w:t>本仕様書に記載のないことで、疑義が生じた場合は、</w:t>
      </w:r>
      <w:r w:rsidRPr="005909FE">
        <w:rPr>
          <w:rFonts w:ascii="BIZ UDPゴシック" w:eastAsia="BIZ UDPゴシック" w:hAnsi="BIZ UDPゴシック"/>
          <w:sz w:val="21"/>
          <w:szCs w:val="21"/>
        </w:rPr>
        <w:t>別途協議の上決定すること。</w:t>
      </w:r>
    </w:p>
    <w:p w14:paraId="0E65A79A" w14:textId="77777777" w:rsidR="001A16C4" w:rsidRPr="00285BAB" w:rsidRDefault="001A16C4" w:rsidP="001A16C4">
      <w:pPr>
        <w:pStyle w:val="Default"/>
        <w:rPr>
          <w:rFonts w:ascii="BIZ UDPゴシック" w:eastAsia="BIZ UDPゴシック" w:hAnsi="BIZ UDPゴシック"/>
          <w:sz w:val="21"/>
          <w:szCs w:val="21"/>
        </w:rPr>
      </w:pPr>
    </w:p>
    <w:p w14:paraId="71D08067" w14:textId="3DF9EAF7" w:rsidR="001C0031" w:rsidRPr="00781430" w:rsidRDefault="001C0031" w:rsidP="001C0031">
      <w:pPr>
        <w:pStyle w:val="Default"/>
        <w:rPr>
          <w:rFonts w:ascii="BIZ UDPゴシック" w:eastAsia="BIZ UDPゴシック" w:hAnsi="BIZ UDPゴシック"/>
          <w:sz w:val="21"/>
          <w:szCs w:val="21"/>
        </w:rPr>
      </w:pPr>
    </w:p>
    <w:sectPr w:rsidR="001C0031" w:rsidRPr="007814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D87CB" w14:textId="77777777" w:rsidR="0061291B" w:rsidRDefault="0061291B" w:rsidP="00742BB1">
      <w:r>
        <w:separator/>
      </w:r>
    </w:p>
  </w:endnote>
  <w:endnote w:type="continuationSeparator" w:id="0">
    <w:p w14:paraId="29CB8490" w14:textId="77777777" w:rsidR="0061291B" w:rsidRDefault="0061291B" w:rsidP="00742BB1">
      <w:r>
        <w:continuationSeparator/>
      </w:r>
    </w:p>
  </w:endnote>
  <w:endnote w:type="continuationNotice" w:id="1">
    <w:p w14:paraId="1BC2F30F" w14:textId="77777777" w:rsidR="00ED52EB" w:rsidRDefault="00ED5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41DDC" w14:textId="77777777" w:rsidR="0061291B" w:rsidRDefault="0061291B" w:rsidP="00742BB1">
      <w:r>
        <w:separator/>
      </w:r>
    </w:p>
  </w:footnote>
  <w:footnote w:type="continuationSeparator" w:id="0">
    <w:p w14:paraId="08F09508" w14:textId="77777777" w:rsidR="0061291B" w:rsidRDefault="0061291B" w:rsidP="00742BB1">
      <w:r>
        <w:continuationSeparator/>
      </w:r>
    </w:p>
  </w:footnote>
  <w:footnote w:type="continuationNotice" w:id="1">
    <w:p w14:paraId="6053015E" w14:textId="77777777" w:rsidR="00ED52EB" w:rsidRDefault="00ED52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16EE"/>
    <w:multiLevelType w:val="hybridMultilevel"/>
    <w:tmpl w:val="C99AD156"/>
    <w:lvl w:ilvl="0" w:tplc="63B0DB4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310FE"/>
    <w:multiLevelType w:val="hybridMultilevel"/>
    <w:tmpl w:val="E8F6CD6C"/>
    <w:lvl w:ilvl="0" w:tplc="AA945ADA">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 w15:restartNumberingAfterBreak="0">
    <w:nsid w:val="223B6CFF"/>
    <w:multiLevelType w:val="hybridMultilevel"/>
    <w:tmpl w:val="C8482FCA"/>
    <w:lvl w:ilvl="0" w:tplc="693EFAD0">
      <w:start w:val="8"/>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3" w15:restartNumberingAfterBreak="0">
    <w:nsid w:val="2E5E7A13"/>
    <w:multiLevelType w:val="hybridMultilevel"/>
    <w:tmpl w:val="0F0814C4"/>
    <w:lvl w:ilvl="0" w:tplc="10E21E3E">
      <w:start w:val="1"/>
      <w:numFmt w:val="bullet"/>
      <w:lvlText w:val="※"/>
      <w:lvlJc w:val="left"/>
      <w:pPr>
        <w:ind w:left="636" w:hanging="360"/>
      </w:pPr>
      <w:rPr>
        <w:rFonts w:ascii="BIZ UDPゴシック" w:eastAsia="BIZ UDPゴシック" w:hAnsi="BIZ UDPゴシック" w:cstheme="minorBidi" w:hint="eastAsia"/>
        <w:lang w:val="en-US"/>
      </w:rPr>
    </w:lvl>
    <w:lvl w:ilvl="1" w:tplc="0409000B" w:tentative="1">
      <w:start w:val="1"/>
      <w:numFmt w:val="bullet"/>
      <w:lvlText w:val=""/>
      <w:lvlJc w:val="left"/>
      <w:pPr>
        <w:ind w:left="1156" w:hanging="440"/>
      </w:pPr>
      <w:rPr>
        <w:rFonts w:ascii="Wingdings" w:hAnsi="Wingdings" w:hint="default"/>
      </w:rPr>
    </w:lvl>
    <w:lvl w:ilvl="2" w:tplc="0409000D" w:tentative="1">
      <w:start w:val="1"/>
      <w:numFmt w:val="bullet"/>
      <w:lvlText w:val=""/>
      <w:lvlJc w:val="left"/>
      <w:pPr>
        <w:ind w:left="1596" w:hanging="440"/>
      </w:pPr>
      <w:rPr>
        <w:rFonts w:ascii="Wingdings" w:hAnsi="Wingdings" w:hint="default"/>
      </w:rPr>
    </w:lvl>
    <w:lvl w:ilvl="3" w:tplc="04090001" w:tentative="1">
      <w:start w:val="1"/>
      <w:numFmt w:val="bullet"/>
      <w:lvlText w:val=""/>
      <w:lvlJc w:val="left"/>
      <w:pPr>
        <w:ind w:left="2036" w:hanging="440"/>
      </w:pPr>
      <w:rPr>
        <w:rFonts w:ascii="Wingdings" w:hAnsi="Wingdings" w:hint="default"/>
      </w:rPr>
    </w:lvl>
    <w:lvl w:ilvl="4" w:tplc="0409000B" w:tentative="1">
      <w:start w:val="1"/>
      <w:numFmt w:val="bullet"/>
      <w:lvlText w:val=""/>
      <w:lvlJc w:val="left"/>
      <w:pPr>
        <w:ind w:left="2476" w:hanging="440"/>
      </w:pPr>
      <w:rPr>
        <w:rFonts w:ascii="Wingdings" w:hAnsi="Wingdings" w:hint="default"/>
      </w:rPr>
    </w:lvl>
    <w:lvl w:ilvl="5" w:tplc="0409000D" w:tentative="1">
      <w:start w:val="1"/>
      <w:numFmt w:val="bullet"/>
      <w:lvlText w:val=""/>
      <w:lvlJc w:val="left"/>
      <w:pPr>
        <w:ind w:left="2916" w:hanging="440"/>
      </w:pPr>
      <w:rPr>
        <w:rFonts w:ascii="Wingdings" w:hAnsi="Wingdings" w:hint="default"/>
      </w:rPr>
    </w:lvl>
    <w:lvl w:ilvl="6" w:tplc="04090001" w:tentative="1">
      <w:start w:val="1"/>
      <w:numFmt w:val="bullet"/>
      <w:lvlText w:val=""/>
      <w:lvlJc w:val="left"/>
      <w:pPr>
        <w:ind w:left="3356" w:hanging="440"/>
      </w:pPr>
      <w:rPr>
        <w:rFonts w:ascii="Wingdings" w:hAnsi="Wingdings" w:hint="default"/>
      </w:rPr>
    </w:lvl>
    <w:lvl w:ilvl="7" w:tplc="0409000B" w:tentative="1">
      <w:start w:val="1"/>
      <w:numFmt w:val="bullet"/>
      <w:lvlText w:val=""/>
      <w:lvlJc w:val="left"/>
      <w:pPr>
        <w:ind w:left="3796" w:hanging="440"/>
      </w:pPr>
      <w:rPr>
        <w:rFonts w:ascii="Wingdings" w:hAnsi="Wingdings" w:hint="default"/>
      </w:rPr>
    </w:lvl>
    <w:lvl w:ilvl="8" w:tplc="0409000D" w:tentative="1">
      <w:start w:val="1"/>
      <w:numFmt w:val="bullet"/>
      <w:lvlText w:val=""/>
      <w:lvlJc w:val="left"/>
      <w:pPr>
        <w:ind w:left="4236" w:hanging="440"/>
      </w:pPr>
      <w:rPr>
        <w:rFonts w:ascii="Wingdings" w:hAnsi="Wingdings" w:hint="default"/>
      </w:rPr>
    </w:lvl>
  </w:abstractNum>
  <w:abstractNum w:abstractNumId="4" w15:restartNumberingAfterBreak="0">
    <w:nsid w:val="36231110"/>
    <w:multiLevelType w:val="hybridMultilevel"/>
    <w:tmpl w:val="093C989C"/>
    <w:lvl w:ilvl="0" w:tplc="73FCF12E">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F5F639B"/>
    <w:multiLevelType w:val="hybridMultilevel"/>
    <w:tmpl w:val="A3D6BE4A"/>
    <w:lvl w:ilvl="0" w:tplc="30BADB40">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F611F83"/>
    <w:multiLevelType w:val="hybridMultilevel"/>
    <w:tmpl w:val="6E10BE20"/>
    <w:lvl w:ilvl="0" w:tplc="6CF4392A">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C081225"/>
    <w:multiLevelType w:val="hybridMultilevel"/>
    <w:tmpl w:val="FDB82414"/>
    <w:lvl w:ilvl="0" w:tplc="821830D2">
      <w:start w:val="1"/>
      <w:numFmt w:val="decimalFullWidth"/>
      <w:lvlText w:val="（%1）"/>
      <w:lvlJc w:val="left"/>
      <w:pPr>
        <w:ind w:left="1004" w:hanging="720"/>
      </w:pPr>
      <w:rPr>
        <w:rFonts w:hint="default"/>
        <w:lang w:val="en-US"/>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8" w15:restartNumberingAfterBreak="0">
    <w:nsid w:val="4C9079CF"/>
    <w:multiLevelType w:val="hybridMultilevel"/>
    <w:tmpl w:val="8ACE8EF2"/>
    <w:lvl w:ilvl="0" w:tplc="5AD6420A">
      <w:start w:val="1"/>
      <w:numFmt w:val="decimalEnclosedParen"/>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18347F8"/>
    <w:multiLevelType w:val="hybridMultilevel"/>
    <w:tmpl w:val="65BAFCC8"/>
    <w:lvl w:ilvl="0" w:tplc="5F1C29C8">
      <w:start w:val="8"/>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4DC22B0"/>
    <w:multiLevelType w:val="hybridMultilevel"/>
    <w:tmpl w:val="25C0AC9E"/>
    <w:lvl w:ilvl="0" w:tplc="BD784D3A">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23118015">
    <w:abstractNumId w:val="0"/>
  </w:num>
  <w:num w:numId="2" w16cid:durableId="170487087">
    <w:abstractNumId w:val="2"/>
  </w:num>
  <w:num w:numId="3" w16cid:durableId="856893522">
    <w:abstractNumId w:val="8"/>
  </w:num>
  <w:num w:numId="4" w16cid:durableId="1718116838">
    <w:abstractNumId w:val="9"/>
  </w:num>
  <w:num w:numId="5" w16cid:durableId="345862383">
    <w:abstractNumId w:val="1"/>
  </w:num>
  <w:num w:numId="6" w16cid:durableId="614870400">
    <w:abstractNumId w:val="3"/>
  </w:num>
  <w:num w:numId="7" w16cid:durableId="1107655939">
    <w:abstractNumId w:val="6"/>
  </w:num>
  <w:num w:numId="8" w16cid:durableId="153762131">
    <w:abstractNumId w:val="10"/>
  </w:num>
  <w:num w:numId="9" w16cid:durableId="366298073">
    <w:abstractNumId w:val="5"/>
  </w:num>
  <w:num w:numId="10" w16cid:durableId="1915430942">
    <w:abstractNumId w:val="4"/>
  </w:num>
  <w:num w:numId="11" w16cid:durableId="1283245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E77"/>
    <w:rsid w:val="00000865"/>
    <w:rsid w:val="00001D3C"/>
    <w:rsid w:val="00002438"/>
    <w:rsid w:val="000047B2"/>
    <w:rsid w:val="000259B7"/>
    <w:rsid w:val="00027082"/>
    <w:rsid w:val="00035F1E"/>
    <w:rsid w:val="00041BE5"/>
    <w:rsid w:val="0004549C"/>
    <w:rsid w:val="00050088"/>
    <w:rsid w:val="00053DD7"/>
    <w:rsid w:val="0008118C"/>
    <w:rsid w:val="00081CFB"/>
    <w:rsid w:val="000A44DB"/>
    <w:rsid w:val="000C3BAA"/>
    <w:rsid w:val="000D015E"/>
    <w:rsid w:val="000E0154"/>
    <w:rsid w:val="000E206D"/>
    <w:rsid w:val="00104E90"/>
    <w:rsid w:val="00107303"/>
    <w:rsid w:val="00115890"/>
    <w:rsid w:val="0012341C"/>
    <w:rsid w:val="00140D5A"/>
    <w:rsid w:val="00144B26"/>
    <w:rsid w:val="00151157"/>
    <w:rsid w:val="00156242"/>
    <w:rsid w:val="001635C1"/>
    <w:rsid w:val="00170AFA"/>
    <w:rsid w:val="00177B38"/>
    <w:rsid w:val="00187C15"/>
    <w:rsid w:val="00190698"/>
    <w:rsid w:val="00190F1B"/>
    <w:rsid w:val="00191874"/>
    <w:rsid w:val="001A0085"/>
    <w:rsid w:val="001A16C4"/>
    <w:rsid w:val="001A7BB5"/>
    <w:rsid w:val="001B13E8"/>
    <w:rsid w:val="001B19F7"/>
    <w:rsid w:val="001B764C"/>
    <w:rsid w:val="001C0031"/>
    <w:rsid w:val="001C1892"/>
    <w:rsid w:val="001C335F"/>
    <w:rsid w:val="001C5F07"/>
    <w:rsid w:val="001E386C"/>
    <w:rsid w:val="001F3E77"/>
    <w:rsid w:val="001F652C"/>
    <w:rsid w:val="002124D2"/>
    <w:rsid w:val="00230111"/>
    <w:rsid w:val="00232801"/>
    <w:rsid w:val="002332E0"/>
    <w:rsid w:val="00236237"/>
    <w:rsid w:val="00237ACB"/>
    <w:rsid w:val="0024085C"/>
    <w:rsid w:val="00250814"/>
    <w:rsid w:val="00251C8F"/>
    <w:rsid w:val="00252420"/>
    <w:rsid w:val="0027523A"/>
    <w:rsid w:val="00281B0D"/>
    <w:rsid w:val="002841F6"/>
    <w:rsid w:val="00285BAB"/>
    <w:rsid w:val="00287FDA"/>
    <w:rsid w:val="00296D75"/>
    <w:rsid w:val="002A2867"/>
    <w:rsid w:val="002A3684"/>
    <w:rsid w:val="002B3BE0"/>
    <w:rsid w:val="002C245F"/>
    <w:rsid w:val="002D0AE8"/>
    <w:rsid w:val="002D6AB9"/>
    <w:rsid w:val="002E632D"/>
    <w:rsid w:val="00305BDB"/>
    <w:rsid w:val="0032040E"/>
    <w:rsid w:val="00321686"/>
    <w:rsid w:val="00332416"/>
    <w:rsid w:val="00335C8D"/>
    <w:rsid w:val="00350080"/>
    <w:rsid w:val="003501EE"/>
    <w:rsid w:val="00360EFA"/>
    <w:rsid w:val="00361759"/>
    <w:rsid w:val="003631FC"/>
    <w:rsid w:val="00364578"/>
    <w:rsid w:val="0036577A"/>
    <w:rsid w:val="00366725"/>
    <w:rsid w:val="0038286B"/>
    <w:rsid w:val="003A4CA8"/>
    <w:rsid w:val="003B1A40"/>
    <w:rsid w:val="003B48BD"/>
    <w:rsid w:val="003D3358"/>
    <w:rsid w:val="003D46AB"/>
    <w:rsid w:val="003E5D9F"/>
    <w:rsid w:val="003F3F09"/>
    <w:rsid w:val="0040358C"/>
    <w:rsid w:val="004065C7"/>
    <w:rsid w:val="00407F98"/>
    <w:rsid w:val="00411889"/>
    <w:rsid w:val="00420B65"/>
    <w:rsid w:val="004244BC"/>
    <w:rsid w:val="004255F3"/>
    <w:rsid w:val="004337E9"/>
    <w:rsid w:val="00440956"/>
    <w:rsid w:val="00440E72"/>
    <w:rsid w:val="00455505"/>
    <w:rsid w:val="0045784B"/>
    <w:rsid w:val="00457968"/>
    <w:rsid w:val="00463A89"/>
    <w:rsid w:val="00471038"/>
    <w:rsid w:val="0047553C"/>
    <w:rsid w:val="004818C0"/>
    <w:rsid w:val="0048257E"/>
    <w:rsid w:val="004826EF"/>
    <w:rsid w:val="00487594"/>
    <w:rsid w:val="004A206F"/>
    <w:rsid w:val="004C02FB"/>
    <w:rsid w:val="004C317E"/>
    <w:rsid w:val="004C76F9"/>
    <w:rsid w:val="004C7A3F"/>
    <w:rsid w:val="004F71D4"/>
    <w:rsid w:val="00515118"/>
    <w:rsid w:val="005157A8"/>
    <w:rsid w:val="00524AE1"/>
    <w:rsid w:val="00530FA7"/>
    <w:rsid w:val="00532C9F"/>
    <w:rsid w:val="00534B68"/>
    <w:rsid w:val="00536E08"/>
    <w:rsid w:val="00546A52"/>
    <w:rsid w:val="00551A49"/>
    <w:rsid w:val="005546BE"/>
    <w:rsid w:val="0057071E"/>
    <w:rsid w:val="005711B2"/>
    <w:rsid w:val="00575A25"/>
    <w:rsid w:val="00577FFC"/>
    <w:rsid w:val="005909FE"/>
    <w:rsid w:val="0059583A"/>
    <w:rsid w:val="005A2059"/>
    <w:rsid w:val="005B57AD"/>
    <w:rsid w:val="005B6472"/>
    <w:rsid w:val="005B7EFC"/>
    <w:rsid w:val="005C125B"/>
    <w:rsid w:val="005C3D27"/>
    <w:rsid w:val="005F3F58"/>
    <w:rsid w:val="005F4E8C"/>
    <w:rsid w:val="00601DBD"/>
    <w:rsid w:val="0061057D"/>
    <w:rsid w:val="00611A60"/>
    <w:rsid w:val="0061291B"/>
    <w:rsid w:val="00615317"/>
    <w:rsid w:val="00621E4F"/>
    <w:rsid w:val="00624F9F"/>
    <w:rsid w:val="00625100"/>
    <w:rsid w:val="006470E3"/>
    <w:rsid w:val="006563DC"/>
    <w:rsid w:val="00672813"/>
    <w:rsid w:val="00676F87"/>
    <w:rsid w:val="00680A08"/>
    <w:rsid w:val="00691857"/>
    <w:rsid w:val="006B30FB"/>
    <w:rsid w:val="006B7765"/>
    <w:rsid w:val="006C2527"/>
    <w:rsid w:val="006D321B"/>
    <w:rsid w:val="006D5D19"/>
    <w:rsid w:val="006D7C65"/>
    <w:rsid w:val="006E2488"/>
    <w:rsid w:val="007011E0"/>
    <w:rsid w:val="00706960"/>
    <w:rsid w:val="00710AD6"/>
    <w:rsid w:val="00713648"/>
    <w:rsid w:val="00715AE4"/>
    <w:rsid w:val="00720555"/>
    <w:rsid w:val="0073461B"/>
    <w:rsid w:val="00742BB1"/>
    <w:rsid w:val="0074443B"/>
    <w:rsid w:val="0075207D"/>
    <w:rsid w:val="0076444D"/>
    <w:rsid w:val="00770E3A"/>
    <w:rsid w:val="007772C2"/>
    <w:rsid w:val="007813B6"/>
    <w:rsid w:val="00781430"/>
    <w:rsid w:val="00785E20"/>
    <w:rsid w:val="007919E3"/>
    <w:rsid w:val="00793243"/>
    <w:rsid w:val="007A5413"/>
    <w:rsid w:val="007B0176"/>
    <w:rsid w:val="007C08F1"/>
    <w:rsid w:val="007D182D"/>
    <w:rsid w:val="007E33D7"/>
    <w:rsid w:val="007F068F"/>
    <w:rsid w:val="00810C03"/>
    <w:rsid w:val="008118E7"/>
    <w:rsid w:val="00833B51"/>
    <w:rsid w:val="008478BF"/>
    <w:rsid w:val="00847CCD"/>
    <w:rsid w:val="00850601"/>
    <w:rsid w:val="00854135"/>
    <w:rsid w:val="008646E5"/>
    <w:rsid w:val="00873C31"/>
    <w:rsid w:val="00881EF5"/>
    <w:rsid w:val="00896F54"/>
    <w:rsid w:val="008A6456"/>
    <w:rsid w:val="008A73B5"/>
    <w:rsid w:val="008D746E"/>
    <w:rsid w:val="008E7156"/>
    <w:rsid w:val="008F6931"/>
    <w:rsid w:val="00903CB2"/>
    <w:rsid w:val="00912662"/>
    <w:rsid w:val="0091471D"/>
    <w:rsid w:val="0092229C"/>
    <w:rsid w:val="009262BC"/>
    <w:rsid w:val="009324B3"/>
    <w:rsid w:val="00932C6B"/>
    <w:rsid w:val="00941FFE"/>
    <w:rsid w:val="009459A5"/>
    <w:rsid w:val="009537C7"/>
    <w:rsid w:val="00961EB3"/>
    <w:rsid w:val="00962C64"/>
    <w:rsid w:val="009702ED"/>
    <w:rsid w:val="00975563"/>
    <w:rsid w:val="00994612"/>
    <w:rsid w:val="009A1D1D"/>
    <w:rsid w:val="009A5B51"/>
    <w:rsid w:val="009B2A4B"/>
    <w:rsid w:val="009C753D"/>
    <w:rsid w:val="009D4FDD"/>
    <w:rsid w:val="009D62DE"/>
    <w:rsid w:val="009E25F7"/>
    <w:rsid w:val="009E4D50"/>
    <w:rsid w:val="009F16F8"/>
    <w:rsid w:val="009F512B"/>
    <w:rsid w:val="009F6945"/>
    <w:rsid w:val="00A0475D"/>
    <w:rsid w:val="00A352CF"/>
    <w:rsid w:val="00A36617"/>
    <w:rsid w:val="00A36DCB"/>
    <w:rsid w:val="00A558A6"/>
    <w:rsid w:val="00A65DC0"/>
    <w:rsid w:val="00A75113"/>
    <w:rsid w:val="00A75A8C"/>
    <w:rsid w:val="00A847C8"/>
    <w:rsid w:val="00A90936"/>
    <w:rsid w:val="00A91737"/>
    <w:rsid w:val="00A918FB"/>
    <w:rsid w:val="00A93796"/>
    <w:rsid w:val="00A942A9"/>
    <w:rsid w:val="00A95A47"/>
    <w:rsid w:val="00A95B00"/>
    <w:rsid w:val="00A96560"/>
    <w:rsid w:val="00AA1B04"/>
    <w:rsid w:val="00AA302E"/>
    <w:rsid w:val="00AB23A0"/>
    <w:rsid w:val="00AB23B4"/>
    <w:rsid w:val="00AC0258"/>
    <w:rsid w:val="00AD20FA"/>
    <w:rsid w:val="00AD243B"/>
    <w:rsid w:val="00AD6AB1"/>
    <w:rsid w:val="00AE19EE"/>
    <w:rsid w:val="00AE3440"/>
    <w:rsid w:val="00AE4123"/>
    <w:rsid w:val="00B06FBD"/>
    <w:rsid w:val="00B21312"/>
    <w:rsid w:val="00B23DD2"/>
    <w:rsid w:val="00B24544"/>
    <w:rsid w:val="00B26471"/>
    <w:rsid w:val="00B4049A"/>
    <w:rsid w:val="00B41551"/>
    <w:rsid w:val="00B4737B"/>
    <w:rsid w:val="00B53669"/>
    <w:rsid w:val="00B609D1"/>
    <w:rsid w:val="00B61A6A"/>
    <w:rsid w:val="00B63BE5"/>
    <w:rsid w:val="00B7622A"/>
    <w:rsid w:val="00B80D2A"/>
    <w:rsid w:val="00B84E6C"/>
    <w:rsid w:val="00B91118"/>
    <w:rsid w:val="00B95CE4"/>
    <w:rsid w:val="00B96FAD"/>
    <w:rsid w:val="00BA12A1"/>
    <w:rsid w:val="00BC5850"/>
    <w:rsid w:val="00BE0534"/>
    <w:rsid w:val="00BE1746"/>
    <w:rsid w:val="00BF5F82"/>
    <w:rsid w:val="00C02165"/>
    <w:rsid w:val="00C1461B"/>
    <w:rsid w:val="00C15A54"/>
    <w:rsid w:val="00C21682"/>
    <w:rsid w:val="00C2219D"/>
    <w:rsid w:val="00C3025B"/>
    <w:rsid w:val="00C30F78"/>
    <w:rsid w:val="00C32DE0"/>
    <w:rsid w:val="00C54BAA"/>
    <w:rsid w:val="00C80F1A"/>
    <w:rsid w:val="00C82B95"/>
    <w:rsid w:val="00C87651"/>
    <w:rsid w:val="00C909A6"/>
    <w:rsid w:val="00C94AFE"/>
    <w:rsid w:val="00CA5AA2"/>
    <w:rsid w:val="00CA6100"/>
    <w:rsid w:val="00CB17A5"/>
    <w:rsid w:val="00CC6FA7"/>
    <w:rsid w:val="00CF2CCA"/>
    <w:rsid w:val="00CF2CE7"/>
    <w:rsid w:val="00D0372D"/>
    <w:rsid w:val="00D06BDA"/>
    <w:rsid w:val="00D10242"/>
    <w:rsid w:val="00D15F4C"/>
    <w:rsid w:val="00D2129D"/>
    <w:rsid w:val="00D21C87"/>
    <w:rsid w:val="00D23901"/>
    <w:rsid w:val="00D362F9"/>
    <w:rsid w:val="00D368EC"/>
    <w:rsid w:val="00D41A69"/>
    <w:rsid w:val="00D52F09"/>
    <w:rsid w:val="00D52F61"/>
    <w:rsid w:val="00D54A60"/>
    <w:rsid w:val="00D807FF"/>
    <w:rsid w:val="00D862BD"/>
    <w:rsid w:val="00DA0392"/>
    <w:rsid w:val="00DA6868"/>
    <w:rsid w:val="00DB08A9"/>
    <w:rsid w:val="00DB2B1C"/>
    <w:rsid w:val="00DB6A7C"/>
    <w:rsid w:val="00DB6C01"/>
    <w:rsid w:val="00DD7D68"/>
    <w:rsid w:val="00DE4182"/>
    <w:rsid w:val="00E06989"/>
    <w:rsid w:val="00E15DE9"/>
    <w:rsid w:val="00E236E3"/>
    <w:rsid w:val="00E32247"/>
    <w:rsid w:val="00E369D7"/>
    <w:rsid w:val="00E41116"/>
    <w:rsid w:val="00E45785"/>
    <w:rsid w:val="00E51620"/>
    <w:rsid w:val="00E67250"/>
    <w:rsid w:val="00E706DF"/>
    <w:rsid w:val="00E71D96"/>
    <w:rsid w:val="00E740C8"/>
    <w:rsid w:val="00E90FBA"/>
    <w:rsid w:val="00EA2C9E"/>
    <w:rsid w:val="00EA3DDD"/>
    <w:rsid w:val="00EA7FF0"/>
    <w:rsid w:val="00EB0B7B"/>
    <w:rsid w:val="00EB109F"/>
    <w:rsid w:val="00EB65AA"/>
    <w:rsid w:val="00ED1B32"/>
    <w:rsid w:val="00ED52EB"/>
    <w:rsid w:val="00EF25A8"/>
    <w:rsid w:val="00EF31D3"/>
    <w:rsid w:val="00F07F4E"/>
    <w:rsid w:val="00F17089"/>
    <w:rsid w:val="00F222FC"/>
    <w:rsid w:val="00F22FE6"/>
    <w:rsid w:val="00F26713"/>
    <w:rsid w:val="00F3015B"/>
    <w:rsid w:val="00F56F25"/>
    <w:rsid w:val="00F70044"/>
    <w:rsid w:val="00F7400A"/>
    <w:rsid w:val="00F74EAD"/>
    <w:rsid w:val="00F91930"/>
    <w:rsid w:val="00FA36C4"/>
    <w:rsid w:val="00FC433C"/>
    <w:rsid w:val="00FC7E55"/>
    <w:rsid w:val="00FE0470"/>
    <w:rsid w:val="00FE2187"/>
    <w:rsid w:val="00FF27FA"/>
    <w:rsid w:val="049A3ABF"/>
    <w:rsid w:val="1791D5D1"/>
    <w:rsid w:val="2B46A3A5"/>
    <w:rsid w:val="31EA1AE5"/>
    <w:rsid w:val="35888DF5"/>
    <w:rsid w:val="3B8765BA"/>
    <w:rsid w:val="49DFB101"/>
    <w:rsid w:val="4B3E27FA"/>
    <w:rsid w:val="51A4BE5E"/>
    <w:rsid w:val="60BCB9A3"/>
    <w:rsid w:val="668342B0"/>
    <w:rsid w:val="6E24E93A"/>
    <w:rsid w:val="76313358"/>
    <w:rsid w:val="7BB49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9375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6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A08"/>
    <w:pPr>
      <w:ind w:leftChars="400" w:left="840"/>
    </w:pPr>
  </w:style>
  <w:style w:type="table" w:styleId="a4">
    <w:name w:val="Table Grid"/>
    <w:basedOn w:val="a1"/>
    <w:uiPriority w:val="39"/>
    <w:rsid w:val="0068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62BC"/>
    <w:pPr>
      <w:widowControl w:val="0"/>
      <w:autoSpaceDE w:val="0"/>
      <w:autoSpaceDN w:val="0"/>
      <w:adjustRightInd w:val="0"/>
    </w:pPr>
    <w:rPr>
      <w:rFonts w:ascii="ＭＳ 明朝" w:eastAsia="ＭＳ 明朝" w:cs="ＭＳ 明朝"/>
      <w:color w:val="000000"/>
      <w:kern w:val="0"/>
      <w:sz w:val="24"/>
      <w:szCs w:val="24"/>
    </w:rPr>
  </w:style>
  <w:style w:type="paragraph" w:styleId="a5">
    <w:name w:val="header"/>
    <w:basedOn w:val="a"/>
    <w:link w:val="a6"/>
    <w:uiPriority w:val="99"/>
    <w:unhideWhenUsed/>
    <w:rsid w:val="00742BB1"/>
    <w:pPr>
      <w:tabs>
        <w:tab w:val="center" w:pos="4252"/>
        <w:tab w:val="right" w:pos="8504"/>
      </w:tabs>
      <w:snapToGrid w:val="0"/>
    </w:pPr>
  </w:style>
  <w:style w:type="character" w:customStyle="1" w:styleId="a6">
    <w:name w:val="ヘッダー (文字)"/>
    <w:basedOn w:val="a0"/>
    <w:link w:val="a5"/>
    <w:uiPriority w:val="99"/>
    <w:rsid w:val="00742BB1"/>
  </w:style>
  <w:style w:type="paragraph" w:styleId="a7">
    <w:name w:val="footer"/>
    <w:basedOn w:val="a"/>
    <w:link w:val="a8"/>
    <w:uiPriority w:val="99"/>
    <w:unhideWhenUsed/>
    <w:rsid w:val="00742BB1"/>
    <w:pPr>
      <w:tabs>
        <w:tab w:val="center" w:pos="4252"/>
        <w:tab w:val="right" w:pos="8504"/>
      </w:tabs>
      <w:snapToGrid w:val="0"/>
    </w:pPr>
  </w:style>
  <w:style w:type="character" w:customStyle="1" w:styleId="a8">
    <w:name w:val="フッター (文字)"/>
    <w:basedOn w:val="a0"/>
    <w:link w:val="a7"/>
    <w:uiPriority w:val="99"/>
    <w:rsid w:val="00742BB1"/>
  </w:style>
  <w:style w:type="paragraph" w:styleId="a9">
    <w:name w:val="Revision"/>
    <w:hidden/>
    <w:uiPriority w:val="99"/>
    <w:semiHidden/>
    <w:rsid w:val="004C02FB"/>
  </w:style>
  <w:style w:type="character" w:styleId="aa">
    <w:name w:val="annotation reference"/>
    <w:basedOn w:val="a0"/>
    <w:uiPriority w:val="99"/>
    <w:semiHidden/>
    <w:unhideWhenUsed/>
    <w:rsid w:val="004255F3"/>
    <w:rPr>
      <w:sz w:val="18"/>
      <w:szCs w:val="18"/>
    </w:rPr>
  </w:style>
  <w:style w:type="paragraph" w:styleId="ab">
    <w:name w:val="annotation text"/>
    <w:basedOn w:val="a"/>
    <w:link w:val="ac"/>
    <w:uiPriority w:val="99"/>
    <w:unhideWhenUsed/>
    <w:rsid w:val="004255F3"/>
    <w:pPr>
      <w:jc w:val="left"/>
    </w:pPr>
  </w:style>
  <w:style w:type="character" w:customStyle="1" w:styleId="ac">
    <w:name w:val="コメント文字列 (文字)"/>
    <w:basedOn w:val="a0"/>
    <w:link w:val="ab"/>
    <w:uiPriority w:val="99"/>
    <w:rsid w:val="004255F3"/>
  </w:style>
  <w:style w:type="paragraph" w:styleId="ad">
    <w:name w:val="annotation subject"/>
    <w:basedOn w:val="ab"/>
    <w:next w:val="ab"/>
    <w:link w:val="ae"/>
    <w:uiPriority w:val="99"/>
    <w:semiHidden/>
    <w:unhideWhenUsed/>
    <w:rsid w:val="004255F3"/>
    <w:rPr>
      <w:b/>
      <w:bCs/>
    </w:rPr>
  </w:style>
  <w:style w:type="character" w:customStyle="1" w:styleId="ae">
    <w:name w:val="コメント内容 (文字)"/>
    <w:basedOn w:val="ac"/>
    <w:link w:val="ad"/>
    <w:uiPriority w:val="99"/>
    <w:semiHidden/>
    <w:rsid w:val="004255F3"/>
    <w:rPr>
      <w:b/>
      <w:bCs/>
    </w:rPr>
  </w:style>
  <w:style w:type="paragraph" w:styleId="Web">
    <w:name w:val="Normal (Web)"/>
    <w:basedOn w:val="a"/>
    <w:uiPriority w:val="99"/>
    <w:semiHidden/>
    <w:unhideWhenUsed/>
    <w:rsid w:val="00E15D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46714">
      <w:bodyDiv w:val="1"/>
      <w:marLeft w:val="0"/>
      <w:marRight w:val="0"/>
      <w:marTop w:val="0"/>
      <w:marBottom w:val="0"/>
      <w:divBdr>
        <w:top w:val="none" w:sz="0" w:space="0" w:color="auto"/>
        <w:left w:val="none" w:sz="0" w:space="0" w:color="auto"/>
        <w:bottom w:val="none" w:sz="0" w:space="0" w:color="auto"/>
        <w:right w:val="none" w:sz="0" w:space="0" w:color="auto"/>
      </w:divBdr>
    </w:div>
    <w:div w:id="1492478038">
      <w:bodyDiv w:val="1"/>
      <w:marLeft w:val="0"/>
      <w:marRight w:val="0"/>
      <w:marTop w:val="0"/>
      <w:marBottom w:val="0"/>
      <w:divBdr>
        <w:top w:val="none" w:sz="0" w:space="0" w:color="auto"/>
        <w:left w:val="none" w:sz="0" w:space="0" w:color="auto"/>
        <w:bottom w:val="none" w:sz="0" w:space="0" w:color="auto"/>
        <w:right w:val="none" w:sz="0" w:space="0" w:color="auto"/>
      </w:divBdr>
    </w:div>
    <w:div w:id="178083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2025-01-21T11:24:00Z</dcterms:created>
  <dcterms:modified xsi:type="dcterms:W3CDTF">2025-01-21T11:24:00Z</dcterms:modified>
</cp:coreProperties>
</file>