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5A39BBE3" w14:textId="388C23E5" w:rsidR="00A42D31" w:rsidRPr="00CC32F1" w:rsidRDefault="00CA1905" w:rsidP="00C30188">
            <w:pPr>
              <w:jc w:val="left"/>
              <w:rPr>
                <w:rFonts w:ascii="ＭＳ 明朝" w:hAnsi="ＭＳ 明朝"/>
                <w:sz w:val="21"/>
                <w:szCs w:val="24"/>
              </w:rPr>
            </w:pPr>
            <w:r w:rsidRPr="00CA1905">
              <w:rPr>
                <w:rFonts w:ascii="ＭＳ 明朝" w:hAnsi="ＭＳ 明朝" w:hint="eastAsia"/>
                <w:sz w:val="21"/>
                <w:szCs w:val="24"/>
              </w:rPr>
              <w:t>2025年日本国際博覧会 開幕に向けた広報支援業務</w:t>
            </w: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728DACE4" w:rsidR="00A42D31" w:rsidRPr="00CC32F1" w:rsidRDefault="6506068B" w:rsidP="00945066">
            <w:pPr>
              <w:rPr>
                <w:rFonts w:ascii="ＭＳ 明朝" w:hAnsi="ＭＳ 明朝"/>
                <w:sz w:val="21"/>
                <w:szCs w:val="21"/>
              </w:rPr>
            </w:pPr>
            <w:r w:rsidRPr="0D870C0C">
              <w:rPr>
                <w:rFonts w:ascii="ＭＳ 明朝" w:hAnsi="ＭＳ 明朝"/>
                <w:sz w:val="21"/>
                <w:szCs w:val="21"/>
              </w:rPr>
              <w:t>202</w:t>
            </w:r>
            <w:r w:rsidR="00FC65C0">
              <w:rPr>
                <w:rFonts w:ascii="ＭＳ 明朝" w:hAnsi="ＭＳ 明朝" w:hint="eastAsia"/>
                <w:sz w:val="21"/>
                <w:szCs w:val="21"/>
              </w:rPr>
              <w:t>5</w:t>
            </w:r>
            <w:r w:rsidRPr="0D870C0C">
              <w:rPr>
                <w:rFonts w:ascii="ＭＳ 明朝" w:hAnsi="ＭＳ 明朝"/>
                <w:sz w:val="21"/>
                <w:szCs w:val="21"/>
              </w:rPr>
              <w:t>年</w:t>
            </w:r>
            <w:r w:rsidR="00FC65C0">
              <w:rPr>
                <w:rFonts w:ascii="ＭＳ 明朝" w:hAnsi="ＭＳ 明朝" w:hint="eastAsia"/>
                <w:sz w:val="21"/>
                <w:szCs w:val="21"/>
              </w:rPr>
              <w:t xml:space="preserve">　</w:t>
            </w:r>
            <w:r w:rsidRPr="0D870C0C">
              <w:rPr>
                <w:rFonts w:ascii="ＭＳ 明朝" w:hAnsi="ＭＳ 明朝"/>
                <w:sz w:val="21"/>
                <w:szCs w:val="21"/>
              </w:rPr>
              <w:t>月</w:t>
            </w:r>
            <w:r w:rsidR="00FC65C0">
              <w:rPr>
                <w:rFonts w:ascii="ＭＳ 明朝" w:hAnsi="ＭＳ 明朝" w:hint="eastAsia"/>
                <w:sz w:val="21"/>
                <w:szCs w:val="21"/>
              </w:rPr>
              <w:t xml:space="preserve">　</w:t>
            </w:r>
            <w:r w:rsidRPr="0D870C0C">
              <w:rPr>
                <w:rFonts w:ascii="ＭＳ 明朝" w:hAnsi="ＭＳ 明朝"/>
                <w:sz w:val="21"/>
                <w:szCs w:val="21"/>
              </w:rPr>
              <w:t>日から</w:t>
            </w:r>
            <w:r w:rsidR="002A38E2" w:rsidRPr="0D870C0C">
              <w:rPr>
                <w:rFonts w:ascii="ＭＳ 明朝" w:hAnsi="ＭＳ 明朝"/>
                <w:sz w:val="21"/>
                <w:szCs w:val="21"/>
              </w:rPr>
              <w:t>202</w:t>
            </w:r>
            <w:r w:rsidR="009B2385">
              <w:rPr>
                <w:rFonts w:ascii="ＭＳ 明朝" w:hAnsi="ＭＳ 明朝" w:hint="eastAsia"/>
                <w:sz w:val="21"/>
                <w:szCs w:val="21"/>
              </w:rPr>
              <w:t>5</w:t>
            </w:r>
            <w:r w:rsidR="00A42D31" w:rsidRPr="0D870C0C">
              <w:rPr>
                <w:rFonts w:ascii="ＭＳ 明朝" w:hAnsi="ＭＳ 明朝"/>
                <w:sz w:val="21"/>
                <w:szCs w:val="21"/>
              </w:rPr>
              <w:t>年</w:t>
            </w:r>
            <w:r w:rsidR="009B2385">
              <w:rPr>
                <w:rFonts w:ascii="ＭＳ 明朝" w:hAnsi="ＭＳ 明朝" w:hint="eastAsia"/>
                <w:sz w:val="21"/>
                <w:szCs w:val="21"/>
              </w:rPr>
              <w:t>4</w:t>
            </w:r>
            <w:r w:rsidR="00A42D31" w:rsidRPr="0D870C0C">
              <w:rPr>
                <w:rFonts w:ascii="ＭＳ 明朝" w:hAnsi="ＭＳ 明朝"/>
                <w:sz w:val="21"/>
                <w:szCs w:val="21"/>
              </w:rPr>
              <w:t>月</w:t>
            </w:r>
            <w:r w:rsidR="002A38E2" w:rsidRPr="0D870C0C">
              <w:rPr>
                <w:rFonts w:ascii="ＭＳ 明朝" w:hAnsi="ＭＳ 明朝"/>
                <w:sz w:val="21"/>
                <w:szCs w:val="21"/>
              </w:rPr>
              <w:t>3</w:t>
            </w:r>
            <w:r w:rsidR="009B2385">
              <w:rPr>
                <w:rFonts w:ascii="ＭＳ 明朝" w:hAnsi="ＭＳ 明朝" w:hint="eastAsia"/>
                <w:sz w:val="21"/>
                <w:szCs w:val="21"/>
              </w:rPr>
              <w:t>0</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37116A96" w14:textId="77777777" w:rsidR="004C7C65" w:rsidRDefault="004C7C65" w:rsidP="5AEB2656"/>
          <w:p w14:paraId="60B04EE1" w14:textId="2561E16A" w:rsidR="00A42D31" w:rsidRPr="00CC32F1" w:rsidRDefault="004C7C65" w:rsidP="5AEB2656">
            <w:r w:rsidRPr="004C7C65">
              <w:rPr>
                <w:rFonts w:hint="eastAsia"/>
              </w:rPr>
              <w:t>公益社団法人２０２５年日本国際博覧会協会の指定する場所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条中「業務委託料」は「履行期間内の実履行数量に契約又は業務委託料内訳書に記載した単価を乗じた金額に消費税及び地方消費税相当額を加算した額」と読み替える。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09C71816"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00BF6788">
        <w:rPr>
          <w:rFonts w:hAnsi="ＭＳ 明朝" w:hint="eastAsia"/>
        </w:rPr>
        <w:t>6</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307C7F"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104D2" w14:textId="77777777" w:rsidR="009D40AB" w:rsidRDefault="009D40AB">
      <w:r>
        <w:separator/>
      </w:r>
    </w:p>
  </w:endnote>
  <w:endnote w:type="continuationSeparator" w:id="0">
    <w:p w14:paraId="3BC3E383" w14:textId="77777777" w:rsidR="009D40AB" w:rsidRDefault="009D40AB">
      <w:r>
        <w:continuationSeparator/>
      </w:r>
    </w:p>
  </w:endnote>
  <w:endnote w:type="continuationNotice" w:id="1">
    <w:p w14:paraId="2CD8C271" w14:textId="77777777" w:rsidR="009D40AB" w:rsidRDefault="009D4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2616F" w14:textId="77777777" w:rsidR="009D40AB" w:rsidRDefault="009D40AB">
      <w:r>
        <w:separator/>
      </w:r>
    </w:p>
  </w:footnote>
  <w:footnote w:type="continuationSeparator" w:id="0">
    <w:p w14:paraId="3FAD86C0" w14:textId="77777777" w:rsidR="009D40AB" w:rsidRDefault="009D40AB">
      <w:r>
        <w:continuationSeparator/>
      </w:r>
    </w:p>
  </w:footnote>
  <w:footnote w:type="continuationNotice" w:id="1">
    <w:p w14:paraId="3DA938C7" w14:textId="77777777" w:rsidR="009D40AB" w:rsidRDefault="009D40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1AE8"/>
    <w:rsid w:val="000F25A5"/>
    <w:rsid w:val="000F4B5E"/>
    <w:rsid w:val="00101614"/>
    <w:rsid w:val="00106AA4"/>
    <w:rsid w:val="00111514"/>
    <w:rsid w:val="001166C6"/>
    <w:rsid w:val="001179E7"/>
    <w:rsid w:val="00125A04"/>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C78ED"/>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52D94"/>
    <w:rsid w:val="003623AF"/>
    <w:rsid w:val="00362683"/>
    <w:rsid w:val="00366C42"/>
    <w:rsid w:val="00367BDE"/>
    <w:rsid w:val="00367BE8"/>
    <w:rsid w:val="003736AB"/>
    <w:rsid w:val="00375D1D"/>
    <w:rsid w:val="00386704"/>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C7C65"/>
    <w:rsid w:val="004D3969"/>
    <w:rsid w:val="004E18FC"/>
    <w:rsid w:val="004E4412"/>
    <w:rsid w:val="004E4A7D"/>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77566"/>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A5BE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54B9"/>
    <w:rsid w:val="008869B9"/>
    <w:rsid w:val="00886FEB"/>
    <w:rsid w:val="00887E91"/>
    <w:rsid w:val="008A1B45"/>
    <w:rsid w:val="008B0663"/>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B0E6F"/>
    <w:rsid w:val="009B1B8D"/>
    <w:rsid w:val="009B2385"/>
    <w:rsid w:val="009B25D9"/>
    <w:rsid w:val="009B6702"/>
    <w:rsid w:val="009B69CC"/>
    <w:rsid w:val="009C3388"/>
    <w:rsid w:val="009C5533"/>
    <w:rsid w:val="009D40AB"/>
    <w:rsid w:val="009D7C08"/>
    <w:rsid w:val="009E0A47"/>
    <w:rsid w:val="009F03E9"/>
    <w:rsid w:val="009F0BD7"/>
    <w:rsid w:val="009F0D02"/>
    <w:rsid w:val="009F62AC"/>
    <w:rsid w:val="00A0162F"/>
    <w:rsid w:val="00A01827"/>
    <w:rsid w:val="00A02A53"/>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50B0D"/>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BF6788"/>
    <w:rsid w:val="00C041C2"/>
    <w:rsid w:val="00C07070"/>
    <w:rsid w:val="00C12AC1"/>
    <w:rsid w:val="00C17398"/>
    <w:rsid w:val="00C2160C"/>
    <w:rsid w:val="00C21C5E"/>
    <w:rsid w:val="00C30188"/>
    <w:rsid w:val="00C426DC"/>
    <w:rsid w:val="00C5341F"/>
    <w:rsid w:val="00C643BE"/>
    <w:rsid w:val="00C85E91"/>
    <w:rsid w:val="00C873CA"/>
    <w:rsid w:val="00C91723"/>
    <w:rsid w:val="00C93CDC"/>
    <w:rsid w:val="00C9438D"/>
    <w:rsid w:val="00CA1905"/>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D57E7"/>
    <w:rsid w:val="00EE10D0"/>
    <w:rsid w:val="00EE551C"/>
    <w:rsid w:val="00EF128A"/>
    <w:rsid w:val="00EF255B"/>
    <w:rsid w:val="00EF52B5"/>
    <w:rsid w:val="00EF6514"/>
    <w:rsid w:val="00EF7211"/>
    <w:rsid w:val="00F03B78"/>
    <w:rsid w:val="00F03FF8"/>
    <w:rsid w:val="00F073E0"/>
    <w:rsid w:val="00F10C4C"/>
    <w:rsid w:val="00F27A12"/>
    <w:rsid w:val="00F32B19"/>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929"/>
    <w:rsid w:val="00FC1F58"/>
    <w:rsid w:val="00FC65C0"/>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2CDD9168-CAC2-4745-AB94-C09BAE864E24}">
  <ds:schemaRefs>
    <ds:schemaRef ds:uri="http://schemas.microsoft.com/office/2006/metadata/longProperties"/>
  </ds:schemaRefs>
</ds:datastoreItem>
</file>

<file path=customXml/itemProps3.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4.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7E9436-34B7-46A1-9062-B8971E856BE4}">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13</Pages>
  <Words>3183</Words>
  <Characters>18148</Characters>
  <Application>Microsoft Office Word</Application>
  <DocSecurity>0</DocSecurity>
  <Lines>151</Lines>
  <Paragraphs>42</Paragraphs>
  <ScaleCrop>false</ScaleCrop>
  <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古川 かな</cp:lastModifiedBy>
  <cp:revision>25</cp:revision>
  <cp:lastPrinted>2017-12-26T00:23:00Z</cp:lastPrinted>
  <dcterms:created xsi:type="dcterms:W3CDTF">2024-04-18T08:50:00Z</dcterms:created>
  <dcterms:modified xsi:type="dcterms:W3CDTF">2025-01-20T02:37:00Z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