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273CC175" w:rsidR="008D36DE" w:rsidRDefault="00270217"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58241" behindDoc="0" locked="0" layoutInCell="1" allowOverlap="1" wp14:anchorId="73610E7D" wp14:editId="4C823789">
                <wp:simplePos x="0" y="0"/>
                <wp:positionH relativeFrom="margin">
                  <wp:posOffset>100330</wp:posOffset>
                </wp:positionH>
                <wp:positionV relativeFrom="paragraph">
                  <wp:posOffset>93508</wp:posOffset>
                </wp:positionV>
                <wp:extent cx="9162107" cy="755650"/>
                <wp:effectExtent l="0" t="0" r="20320" b="25400"/>
                <wp:wrapNone/>
                <wp:docPr id="468147363" name="グループ化 1"/>
                <wp:cNvGraphicFramePr/>
                <a:graphic xmlns:a="http://schemas.openxmlformats.org/drawingml/2006/main">
                  <a:graphicData uri="http://schemas.microsoft.com/office/word/2010/wordprocessingGroup">
                    <wpg:wgp>
                      <wpg:cNvGrpSpPr/>
                      <wpg:grpSpPr>
                        <a:xfrm>
                          <a:off x="0" y="0"/>
                          <a:ext cx="9162107" cy="755650"/>
                          <a:chOff x="0" y="0"/>
                          <a:chExt cx="8277710" cy="755650"/>
                        </a:xfrm>
                      </wpg:grpSpPr>
                      <wps:wsp>
                        <wps:cNvPr id="1105286572" name="Rectangle 4"/>
                        <wps:cNvSpPr>
                          <a:spLocks noChangeArrowheads="1"/>
                        </wps:cNvSpPr>
                        <wps:spPr bwMode="auto">
                          <a:xfrm>
                            <a:off x="0" y="0"/>
                            <a:ext cx="811485" cy="755270"/>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07B8E512" w14:textId="47EBE313" w:rsidR="008D36DE"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提出日、応募者名、代表者名、所在地、連絡先（担当者の所属、役職名、氏名、電話番号、メールアドレス）</w:t>
                              </w:r>
                            </w:p>
                            <w:p w14:paraId="414B9F27" w14:textId="77777777" w:rsidR="008D36DE" w:rsidRPr="002E6C90" w:rsidRDefault="00D36212" w:rsidP="002E6C90">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を記載すること。</w:t>
                              </w:r>
                            </w:p>
                            <w:p w14:paraId="1CB77971" w14:textId="2527ED79" w:rsidR="00D36212"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契約候補者は、本事業詳細計画書に基づき実施すること。</w:t>
                              </w:r>
                            </w:p>
                          </w:txbxContent>
                        </wps:txbx>
                        <wps:bodyPr wrap="square" lIns="90000" tIns="46800" rIns="90000" bIns="46800" anchor="ctr">
                          <a:noAutofit/>
                        </wps:bodyPr>
                      </wps:wsp>
                    </wpg:wgp>
                  </a:graphicData>
                </a:graphic>
                <wp14:sizeRelH relativeFrom="margin">
                  <wp14:pctWidth>0</wp14:pctWidth>
                </wp14:sizeRelH>
              </wp:anchor>
            </w:drawing>
          </mc:Choice>
          <mc:Fallback>
            <w:pict>
              <v:group w14:anchorId="73610E7D" id="グループ化 1" o:spid="_x0000_s1026" style="position:absolute;margin-left:7.9pt;margin-top:7.35pt;width:721.45pt;height:59.5pt;z-index:251658241;mso-position-horizontal-relative:margin;mso-width-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">
                <v:rect id="Rectangle 4" o:spid="_x0000_s1027"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07B8E512" w14:textId="47EBE313" w:rsidR="008D36DE"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提出日、応募者名、代表者名、所在地、連絡先（担当者の所属、役職名、氏名、電話番号、メールアドレス）</w:t>
                        </w:r>
                      </w:p>
                      <w:p w14:paraId="414B9F27" w14:textId="77777777" w:rsidR="008D36DE" w:rsidRPr="002E6C90" w:rsidRDefault="00D36212" w:rsidP="002E6C90">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を記載すること。</w:t>
                        </w:r>
                      </w:p>
                      <w:p w14:paraId="1CB77971" w14:textId="2527ED79" w:rsidR="00D36212"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契約候補者は、本事業詳細計画書に基づき実施すること。</w:t>
                        </w: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11D3C764" w14:textId="77777777" w:rsidR="00A33F1B" w:rsidRPr="00A33F1B" w:rsidRDefault="00A33F1B" w:rsidP="00A33F1B">
      <w:pPr>
        <w:snapToGrid w:val="0"/>
        <w:contextualSpacing/>
        <w:rPr>
          <w:rFonts w:ascii="BIZ UDPゴシック" w:eastAsia="BIZ UDPゴシック" w:hAnsi="BIZ UDPゴシック"/>
          <w:sz w:val="32"/>
          <w:szCs w:val="32"/>
        </w:rPr>
      </w:pPr>
      <w:r w:rsidRPr="00A33F1B">
        <w:rPr>
          <w:rFonts w:ascii="BIZ UDPゴシック" w:eastAsia="BIZ UDPゴシック" w:hAnsi="BIZ UDPゴシック" w:hint="eastAsia"/>
          <w:sz w:val="32"/>
          <w:szCs w:val="32"/>
        </w:rPr>
        <w:t>「未来社会ショーケース事業／グリーン万博・リユースマッチング事業”ミャク市！”</w:t>
      </w:r>
    </w:p>
    <w:p w14:paraId="58C9C2AE" w14:textId="300B5FFE" w:rsidR="008869B3" w:rsidRDefault="00A33F1B" w:rsidP="00A33F1B">
      <w:pPr>
        <w:snapToGrid w:val="0"/>
        <w:contextualSpacing/>
        <w:rPr>
          <w:rFonts w:ascii="BIZ UDPゴシック" w:eastAsia="BIZ UDPゴシック" w:hAnsi="BIZ UDPゴシック"/>
          <w:sz w:val="36"/>
          <w:szCs w:val="36"/>
        </w:rPr>
      </w:pPr>
      <w:r w:rsidRPr="00A33F1B">
        <w:rPr>
          <w:rFonts w:ascii="BIZ UDPゴシック" w:eastAsia="BIZ UDPゴシック" w:hAnsi="BIZ UDPゴシック" w:hint="eastAsia"/>
          <w:sz w:val="32"/>
          <w:szCs w:val="32"/>
        </w:rPr>
        <w:t>いのちの</w:t>
      </w:r>
      <w:r w:rsidR="004A32AB">
        <w:rPr>
          <w:rFonts w:ascii="BIZ UDPゴシック" w:eastAsia="BIZ UDPゴシック" w:hAnsi="BIZ UDPゴシック" w:hint="eastAsia"/>
          <w:sz w:val="32"/>
          <w:szCs w:val="32"/>
        </w:rPr>
        <w:t>未来</w:t>
      </w:r>
      <w:r w:rsidRPr="00A33F1B">
        <w:rPr>
          <w:rFonts w:ascii="BIZ UDPゴシック" w:eastAsia="BIZ UDPゴシック" w:hAnsi="BIZ UDPゴシック" w:hint="eastAsia"/>
          <w:sz w:val="32"/>
          <w:szCs w:val="32"/>
        </w:rPr>
        <w:t>「</w:t>
      </w:r>
      <w:r w:rsidR="000654FF">
        <w:rPr>
          <w:rFonts w:ascii="BIZ UDPゴシック" w:eastAsia="BIZ UDPゴシック" w:hAnsi="BIZ UDPゴシック" w:hint="eastAsia"/>
          <w:sz w:val="32"/>
          <w:szCs w:val="32"/>
        </w:rPr>
        <w:t>コンプレッサ</w:t>
      </w:r>
      <w:r w:rsidRPr="00A33F1B">
        <w:rPr>
          <w:rFonts w:ascii="BIZ UDPゴシック" w:eastAsia="BIZ UDPゴシック" w:hAnsi="BIZ UDPゴシック" w:hint="eastAsia"/>
          <w:sz w:val="32"/>
          <w:szCs w:val="32"/>
        </w:rPr>
        <w:t>のリユース」</w:t>
      </w:r>
      <w:r w:rsidRPr="00A33F1B">
        <w:rPr>
          <w:rFonts w:ascii="BIZ UDPゴシック" w:eastAsia="BIZ UDPゴシック" w:hAnsi="BIZ UDPゴシック"/>
          <w:sz w:val="32"/>
          <w:szCs w:val="32"/>
        </w:rPr>
        <w:t>2025年</w:t>
      </w:r>
      <w:r w:rsidR="00364FE6">
        <w:rPr>
          <w:rFonts w:ascii="BIZ UDPゴシック" w:eastAsia="BIZ UDPゴシック" w:hAnsi="BIZ UDPゴシック" w:hint="eastAsia"/>
          <w:sz w:val="32"/>
          <w:szCs w:val="32"/>
        </w:rPr>
        <w:t>9</w:t>
      </w:r>
      <w:r w:rsidRPr="00A33F1B">
        <w:rPr>
          <w:rFonts w:ascii="BIZ UDPゴシック" w:eastAsia="BIZ UDPゴシック" w:hAnsi="BIZ UDPゴシック"/>
          <w:sz w:val="32"/>
          <w:szCs w:val="32"/>
        </w:rPr>
        <w:t>月</w:t>
      </w:r>
      <w:r w:rsidR="00364FE6">
        <w:rPr>
          <w:rFonts w:ascii="BIZ UDPゴシック" w:eastAsia="BIZ UDPゴシック" w:hAnsi="BIZ UDPゴシック" w:hint="eastAsia"/>
          <w:sz w:val="32"/>
          <w:szCs w:val="32"/>
        </w:rPr>
        <w:t>2</w:t>
      </w:r>
      <w:r w:rsidRPr="00A33F1B">
        <w:rPr>
          <w:rFonts w:ascii="BIZ UDPゴシック" w:eastAsia="BIZ UDPゴシック" w:hAnsi="BIZ UDPゴシック"/>
          <w:sz w:val="32"/>
          <w:szCs w:val="32"/>
        </w:rPr>
        <w:t>日期公募」</w:t>
      </w:r>
      <w:r w:rsidR="008869B3" w:rsidRPr="00F01FEE">
        <w:rPr>
          <w:rFonts w:ascii="BIZ UDPゴシック" w:eastAsia="BIZ UDPゴシック" w:hAnsi="BIZ UDPゴシック"/>
          <w:sz w:val="32"/>
          <w:szCs w:val="32"/>
        </w:rPr>
        <w:t>にかかる事業詳細計画書</w:t>
      </w:r>
    </w:p>
    <w:p w14:paraId="41FB02B2" w14:textId="77777777" w:rsidR="002E6C90" w:rsidRPr="002E6C90"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09F87478"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54CDA69E"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●大阪・関西万博の理念に沿った計画となっているか。</w:t>
                              </w:r>
                            </w:p>
                            <w:p w14:paraId="707DCEA4"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072F1C09"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●公共の用に供する計画であるか（ただし、公募要領「</w:t>
                              </w:r>
                              <w:r w:rsidR="009E6C75">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(2)評価の内容」にある①～④に限る。）。</w:t>
                              </w:r>
                            </w:p>
                            <w:p w14:paraId="2B3DBBF6" w14:textId="732C5B5F"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●広く不特定多数人の利用が可能な計画となっているか（ただし、公募要領「</w:t>
                              </w:r>
                              <w:r w:rsidR="00C21494">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(2)評価の内容」にある⑤に限る。 ）。</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54CDA69E"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●大阪・関西万博の理念に沿った計画となっているか。</w:t>
                        </w:r>
                      </w:p>
                      <w:p w14:paraId="707DCEA4"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072F1C09"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●公共の用に供する計画であるか（ただし、公募要領「</w:t>
                        </w:r>
                        <w:r w:rsidR="009E6C75">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(2)評価の内容」にある①～④に限る。）。</w:t>
                        </w:r>
                      </w:p>
                      <w:p w14:paraId="2B3DBBF6" w14:textId="732C5B5F"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●広く不特定多数人の利用が可能な計画となっているか（ただし、公募要領「</w:t>
                        </w:r>
                        <w:r w:rsidR="00C21494">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(2)評価の内容」にある⑤に限る。 ）。</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r w:rsidR="001D618A" w:rsidRPr="001D618A">
        <w:rPr>
          <w:rFonts w:ascii="BIZ UDPゴシック" w:eastAsia="BIZ UDPゴシック" w:hAnsi="BIZ UDPゴシック"/>
          <w:b/>
          <w:bCs/>
          <w:color w:val="FF0000"/>
          <w:sz w:val="40"/>
          <w:szCs w:val="44"/>
        </w:rPr>
        <w:t>（地方公共団体の方は地域再生計画等を添付してください。）</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53BBF8DB"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●移設が可能な資金計画となっているか。</w:t>
                              </w:r>
                            </w:p>
                            <w:p w14:paraId="2B11A06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●移設が可能な体制計画となっているか。</w:t>
                              </w:r>
                            </w:p>
                            <w:p w14:paraId="3CC5D995" w14:textId="5E42913D"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●移設が可能な資金計画となっているか。</w:t>
                        </w:r>
                      </w:p>
                      <w:p w14:paraId="2B11A06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●移設が可能な体制計画となっているか。</w:t>
                        </w:r>
                      </w:p>
                      <w:p w14:paraId="3CC5D995" w14:textId="5E42913D"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.万博会場からの引取りを含む移設計画】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5377248D"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【３．移設後の維持管理計画】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77777777"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●移設後においても、大阪・関西万博の資材であったことが象徴される工夫が施されている計画に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77777777"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●移設後においても、大阪・関西万博の資材であったことが象徴される工夫が施されている計画に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158AD" w14:textId="77777777" w:rsidR="006B01A8" w:rsidRDefault="006B01A8" w:rsidP="00B711E9">
      <w:pPr>
        <w:spacing w:after="0" w:line="240" w:lineRule="auto"/>
      </w:pPr>
      <w:r>
        <w:separator/>
      </w:r>
    </w:p>
  </w:endnote>
  <w:endnote w:type="continuationSeparator" w:id="0">
    <w:p w14:paraId="20C3F02B" w14:textId="77777777" w:rsidR="006B01A8" w:rsidRDefault="006B01A8" w:rsidP="00B711E9">
      <w:pPr>
        <w:spacing w:after="0" w:line="240" w:lineRule="auto"/>
      </w:pPr>
      <w:r>
        <w:continuationSeparator/>
      </w:r>
    </w:p>
  </w:endnote>
  <w:endnote w:type="continuationNotice" w:id="1">
    <w:p w14:paraId="3BD502E2" w14:textId="77777777" w:rsidR="006B01A8" w:rsidRDefault="006B01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8AFFC" w14:textId="77777777" w:rsidR="006B01A8" w:rsidRDefault="006B01A8" w:rsidP="00B711E9">
      <w:pPr>
        <w:spacing w:after="0" w:line="240" w:lineRule="auto"/>
      </w:pPr>
      <w:r>
        <w:separator/>
      </w:r>
    </w:p>
  </w:footnote>
  <w:footnote w:type="continuationSeparator" w:id="0">
    <w:p w14:paraId="4E5D2F8E" w14:textId="77777777" w:rsidR="006B01A8" w:rsidRDefault="006B01A8" w:rsidP="00B711E9">
      <w:pPr>
        <w:spacing w:after="0" w:line="240" w:lineRule="auto"/>
      </w:pPr>
      <w:r>
        <w:continuationSeparator/>
      </w:r>
    </w:p>
  </w:footnote>
  <w:footnote w:type="continuationNotice" w:id="1">
    <w:p w14:paraId="69718059" w14:textId="77777777" w:rsidR="006B01A8" w:rsidRDefault="006B01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num w:numId="1" w16cid:durableId="2016760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0470E"/>
    <w:rsid w:val="000267FD"/>
    <w:rsid w:val="000654FF"/>
    <w:rsid w:val="000A4F0E"/>
    <w:rsid w:val="000E1035"/>
    <w:rsid w:val="000E46F3"/>
    <w:rsid w:val="00136568"/>
    <w:rsid w:val="001714D7"/>
    <w:rsid w:val="001C03F1"/>
    <w:rsid w:val="001D618A"/>
    <w:rsid w:val="00270217"/>
    <w:rsid w:val="002A356B"/>
    <w:rsid w:val="002E6C90"/>
    <w:rsid w:val="00320B50"/>
    <w:rsid w:val="00325357"/>
    <w:rsid w:val="00355A5A"/>
    <w:rsid w:val="003612C5"/>
    <w:rsid w:val="00364FE6"/>
    <w:rsid w:val="00367A1C"/>
    <w:rsid w:val="003D3BB7"/>
    <w:rsid w:val="00471009"/>
    <w:rsid w:val="004A32AB"/>
    <w:rsid w:val="004B389B"/>
    <w:rsid w:val="005379D1"/>
    <w:rsid w:val="00566337"/>
    <w:rsid w:val="00654A78"/>
    <w:rsid w:val="00683417"/>
    <w:rsid w:val="0069255A"/>
    <w:rsid w:val="006B01A8"/>
    <w:rsid w:val="006E7660"/>
    <w:rsid w:val="006F0859"/>
    <w:rsid w:val="006F7B9D"/>
    <w:rsid w:val="00874713"/>
    <w:rsid w:val="008869B3"/>
    <w:rsid w:val="008A37BC"/>
    <w:rsid w:val="008D36DE"/>
    <w:rsid w:val="009057C8"/>
    <w:rsid w:val="00916C90"/>
    <w:rsid w:val="0098184F"/>
    <w:rsid w:val="009A7B47"/>
    <w:rsid w:val="009E6C75"/>
    <w:rsid w:val="009F524B"/>
    <w:rsid w:val="00A33F1B"/>
    <w:rsid w:val="00A35B5C"/>
    <w:rsid w:val="00A472E2"/>
    <w:rsid w:val="00AE66E9"/>
    <w:rsid w:val="00B711E9"/>
    <w:rsid w:val="00BC2C4E"/>
    <w:rsid w:val="00C00BDC"/>
    <w:rsid w:val="00C21494"/>
    <w:rsid w:val="00C42941"/>
    <w:rsid w:val="00C81754"/>
    <w:rsid w:val="00C8228E"/>
    <w:rsid w:val="00C91F11"/>
    <w:rsid w:val="00D36212"/>
    <w:rsid w:val="00DC6CB1"/>
    <w:rsid w:val="00DE4F4A"/>
    <w:rsid w:val="00E1085A"/>
    <w:rsid w:val="00E30B9A"/>
    <w:rsid w:val="00F01FEE"/>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2.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渡邉 信弘</cp:lastModifiedBy>
  <cp:revision>14</cp:revision>
  <dcterms:created xsi:type="dcterms:W3CDTF">2025-06-16T01:44:00Z</dcterms:created>
  <dcterms:modified xsi:type="dcterms:W3CDTF">2025-08-22T01:07:00Z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