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54F6FB7E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7ED9199" w:rsidR="003770EA" w:rsidRPr="002E0666" w:rsidRDefault="003770EA" w:rsidP="002A1D39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EB2A90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私は、下記の者を代理人と定め</w:t>
      </w:r>
      <w:r w:rsidRPr="00EB2A90">
        <w:rPr>
          <w:rFonts w:ascii="ＭＳ ゴシック" w:eastAsia="ＭＳ ゴシック" w:hAnsi="ＭＳ ゴシック"/>
          <w:color w:val="000000" w:themeColor="text1"/>
          <w:sz w:val="24"/>
        </w:rPr>
        <w:t>、</w:t>
      </w:r>
      <w:r w:rsidR="002A1D39" w:rsidRPr="002A1D39">
        <w:rPr>
          <w:rFonts w:ascii="ＭＳ ゴシック" w:eastAsia="ＭＳ ゴシック" w:hAnsi="ＭＳ ゴシック" w:hint="eastAsia"/>
          <w:color w:val="000000" w:themeColor="text1"/>
          <w:sz w:val="24"/>
        </w:rPr>
        <w:t>「2025年日本国際博覧会　全催事施設統括管理業務及び催事施設（大催事場・小催事場・小規模ステージ）運営管理業務（Ａグループ）」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0A61" w14:textId="77777777" w:rsidR="00063D14" w:rsidRDefault="00063D14" w:rsidP="00283D9B">
      <w:r>
        <w:separator/>
      </w:r>
    </w:p>
  </w:endnote>
  <w:endnote w:type="continuationSeparator" w:id="0">
    <w:p w14:paraId="63919AE1" w14:textId="77777777" w:rsidR="00063D14" w:rsidRDefault="00063D14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52353" w14:textId="77777777" w:rsidR="00063D14" w:rsidRDefault="00063D14" w:rsidP="00283D9B">
      <w:r>
        <w:separator/>
      </w:r>
    </w:p>
  </w:footnote>
  <w:footnote w:type="continuationSeparator" w:id="0">
    <w:p w14:paraId="100A9AA3" w14:textId="77777777" w:rsidR="00063D14" w:rsidRDefault="00063D14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3D1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1D39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2A90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ABB94C-F440-438E-8866-D56785381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a8b2438-981d-4c0a-8469-de24ae4ce83f"/>
    <ds:schemaRef ds:uri="4c929416-3665-4dd3-8d32-e94ff91926d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2023-08-18T08:11:00Z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