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BF743" w14:textId="39026D7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914A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2779C000" w14:textId="6C95AE00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4011FE">
        <w:rPr>
          <w:rFonts w:ascii="ＭＳ ゴシック" w:eastAsia="ＭＳ ゴシック" w:hAnsi="ＭＳ ゴシック" w:cs="Times New Roman" w:hint="eastAsia"/>
          <w:b/>
          <w:sz w:val="24"/>
        </w:rPr>
        <w:t>2025</w:t>
      </w: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年日本国際博覧会　</w:t>
      </w:r>
      <w:r w:rsidR="00013F27" w:rsidRPr="00013F27">
        <w:rPr>
          <w:rFonts w:ascii="ＭＳ ゴシック" w:eastAsia="ＭＳ ゴシック" w:hAnsi="ＭＳ ゴシック" w:cs="Times New Roman" w:hint="eastAsia"/>
          <w:b/>
          <w:sz w:val="24"/>
        </w:rPr>
        <w:t>公式</w:t>
      </w:r>
      <w:r w:rsidR="007673BA">
        <w:rPr>
          <w:rFonts w:ascii="ＭＳ ゴシック" w:eastAsia="ＭＳ ゴシック" w:hAnsi="ＭＳ ゴシック" w:cs="Times New Roman" w:hint="eastAsia"/>
          <w:b/>
          <w:sz w:val="24"/>
        </w:rPr>
        <w:t>ガイドブック</w:t>
      </w:r>
      <w:r w:rsidR="00927D25" w:rsidRPr="00927D25">
        <w:rPr>
          <w:rFonts w:ascii="ＭＳ ゴシック" w:eastAsia="ＭＳ ゴシック" w:hAnsi="ＭＳ ゴシック" w:cs="Times New Roman" w:hint="eastAsia"/>
          <w:b/>
          <w:sz w:val="24"/>
        </w:rPr>
        <w:t>企画・編集・制作および出版業務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sectPr w:rsidR="00947EF3" w:rsidRPr="008767CE" w:rsidSect="00A844FF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8E304" w14:textId="77777777" w:rsidR="00A844FF" w:rsidRDefault="00A844FF">
      <w:r>
        <w:separator/>
      </w:r>
    </w:p>
  </w:endnote>
  <w:endnote w:type="continuationSeparator" w:id="0">
    <w:p w14:paraId="0ECCA630" w14:textId="77777777" w:rsidR="00A844FF" w:rsidRDefault="00A8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8C101" w14:textId="77777777" w:rsidR="00A844FF" w:rsidRDefault="00A844FF">
      <w:r>
        <w:separator/>
      </w:r>
    </w:p>
  </w:footnote>
  <w:footnote w:type="continuationSeparator" w:id="0">
    <w:p w14:paraId="529B6AF0" w14:textId="77777777" w:rsidR="00A844FF" w:rsidRDefault="00A84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47099417">
    <w:abstractNumId w:val="12"/>
  </w:num>
  <w:num w:numId="2" w16cid:durableId="1193417168">
    <w:abstractNumId w:val="10"/>
  </w:num>
  <w:num w:numId="3" w16cid:durableId="1438670085">
    <w:abstractNumId w:val="9"/>
  </w:num>
  <w:num w:numId="4" w16cid:durableId="1554275144">
    <w:abstractNumId w:val="8"/>
  </w:num>
  <w:num w:numId="5" w16cid:durableId="851577125">
    <w:abstractNumId w:val="4"/>
  </w:num>
  <w:num w:numId="6" w16cid:durableId="12652435">
    <w:abstractNumId w:val="5"/>
  </w:num>
  <w:num w:numId="7" w16cid:durableId="1320570810">
    <w:abstractNumId w:val="3"/>
  </w:num>
  <w:num w:numId="8" w16cid:durableId="1544637142">
    <w:abstractNumId w:val="0"/>
  </w:num>
  <w:num w:numId="9" w16cid:durableId="2073381592">
    <w:abstractNumId w:val="1"/>
  </w:num>
  <w:num w:numId="10" w16cid:durableId="1668290194">
    <w:abstractNumId w:val="11"/>
  </w:num>
  <w:num w:numId="11" w16cid:durableId="1130047909">
    <w:abstractNumId w:val="7"/>
  </w:num>
  <w:num w:numId="12" w16cid:durableId="677191730">
    <w:abstractNumId w:val="2"/>
  </w:num>
  <w:num w:numId="13" w16cid:durableId="293607905">
    <w:abstractNumId w:val="13"/>
  </w:num>
  <w:num w:numId="14" w16cid:durableId="14255658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13F27"/>
    <w:rsid w:val="00021CB4"/>
    <w:rsid w:val="00026955"/>
    <w:rsid w:val="000470F0"/>
    <w:rsid w:val="00055983"/>
    <w:rsid w:val="00082BF7"/>
    <w:rsid w:val="00083F5A"/>
    <w:rsid w:val="000914A8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21DF5"/>
    <w:rsid w:val="00734CAC"/>
    <w:rsid w:val="007376E4"/>
    <w:rsid w:val="00752477"/>
    <w:rsid w:val="00754761"/>
    <w:rsid w:val="007556CF"/>
    <w:rsid w:val="007673BA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27D25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844FF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05AD2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0CF8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2021-12-15T08:05:00Z</dcterms:created>
  <dcterms:modified xsi:type="dcterms:W3CDTF">2024-06-27T06:56:00Z</dcterms:modified>
</cp:coreProperties>
</file>