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04162" w14:textId="09F6ADE0" w:rsidR="00AB7AA7" w:rsidRDefault="00ED7DCA" w:rsidP="00ED7DCA">
      <w:pPr>
        <w:spacing w:line="400" w:lineRule="exact"/>
        <w:jc w:val="center"/>
        <w:rPr>
          <w:rFonts w:asciiTheme="minorEastAsia" w:hAnsiTheme="minorEastAsia"/>
          <w:b/>
          <w:bCs/>
          <w:sz w:val="24"/>
          <w:szCs w:val="24"/>
        </w:rPr>
      </w:pPr>
      <w:r>
        <w:rPr>
          <w:noProof/>
        </w:rPr>
        <mc:AlternateContent>
          <mc:Choice Requires="wps">
            <w:drawing>
              <wp:anchor distT="0" distB="0" distL="114300" distR="114300" simplePos="0" relativeHeight="251659264"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r w:rsidR="00FD4536">
        <w:rPr>
          <w:rFonts w:eastAsiaTheme="minorHAnsi" w:hint="eastAsia"/>
          <w:b/>
          <w:bCs/>
          <w:sz w:val="24"/>
          <w:szCs w:val="28"/>
        </w:rPr>
        <w:t>2025</w:t>
      </w:r>
      <w:r w:rsidRPr="00BA5611">
        <w:rPr>
          <w:rFonts w:eastAsiaTheme="minorHAnsi"/>
          <w:b/>
          <w:bCs/>
          <w:sz w:val="24"/>
          <w:szCs w:val="28"/>
        </w:rPr>
        <w:t>年日本国際博覧会</w:t>
      </w:r>
      <w:r w:rsidR="00AB7AA7" w:rsidRPr="00AB7AA7">
        <w:rPr>
          <w:rFonts w:asciiTheme="minorEastAsia" w:hAnsiTheme="minorEastAsia" w:hint="eastAsia"/>
          <w:b/>
          <w:bCs/>
          <w:sz w:val="24"/>
          <w:szCs w:val="24"/>
        </w:rPr>
        <w:t>EXPO2025デジタルウォレットパーク、</w:t>
      </w:r>
    </w:p>
    <w:p w14:paraId="19CD2FFC" w14:textId="17214A48" w:rsidR="00ED7DCA" w:rsidRPr="00BA5611" w:rsidRDefault="00AB7AA7" w:rsidP="00ED7DCA">
      <w:pPr>
        <w:spacing w:line="400" w:lineRule="exact"/>
        <w:jc w:val="center"/>
        <w:rPr>
          <w:rFonts w:eastAsiaTheme="minorHAnsi"/>
          <w:b/>
          <w:bCs/>
          <w:sz w:val="24"/>
          <w:szCs w:val="28"/>
        </w:rPr>
      </w:pPr>
      <w:r w:rsidRPr="00AB7AA7">
        <w:rPr>
          <w:rFonts w:asciiTheme="minorEastAsia" w:hAnsiTheme="minorEastAsia" w:hint="eastAsia"/>
          <w:b/>
          <w:bCs/>
          <w:sz w:val="24"/>
          <w:szCs w:val="24"/>
        </w:rPr>
        <w:t>マネープラザ</w:t>
      </w:r>
      <w:r w:rsidR="00727D57" w:rsidRPr="00BA5611">
        <w:rPr>
          <w:rFonts w:eastAsiaTheme="minorHAnsi"/>
          <w:b/>
          <w:bCs/>
          <w:sz w:val="24"/>
          <w:szCs w:val="28"/>
        </w:rPr>
        <w:t>に係る</w:t>
      </w:r>
      <w:r>
        <w:rPr>
          <w:rFonts w:eastAsiaTheme="minorHAnsi" w:hint="eastAsia"/>
          <w:b/>
          <w:bCs/>
          <w:sz w:val="24"/>
          <w:szCs w:val="28"/>
        </w:rPr>
        <w:t>建築</w:t>
      </w:r>
      <w:r w:rsidR="00727D57" w:rsidRPr="00BA5611">
        <w:rPr>
          <w:rFonts w:eastAsiaTheme="minorHAnsi"/>
          <w:b/>
          <w:bCs/>
          <w:sz w:val="24"/>
          <w:szCs w:val="28"/>
        </w:rPr>
        <w:t>及び運営委託業務</w:t>
      </w:r>
    </w:p>
    <w:p w14:paraId="212E7D85" w14:textId="13F04C9A" w:rsidR="00914CEB" w:rsidRDefault="00914CEB" w:rsidP="00ED7DCA">
      <w:pPr>
        <w:spacing w:line="400" w:lineRule="exact"/>
        <w:jc w:val="center"/>
        <w:rPr>
          <w:rFonts w:eastAsiaTheme="minorHAnsi"/>
          <w:b/>
          <w:bCs/>
          <w:sz w:val="24"/>
          <w:szCs w:val="28"/>
        </w:rPr>
      </w:pPr>
      <w:r w:rsidRPr="00BA5611">
        <w:rPr>
          <w:rFonts w:eastAsiaTheme="minorHAnsi" w:hint="eastAsia"/>
          <w:b/>
          <w:bCs/>
          <w:sz w:val="24"/>
          <w:szCs w:val="28"/>
        </w:rPr>
        <w:t>企画提案書作成要領</w:t>
      </w:r>
    </w:p>
    <w:p w14:paraId="0B31A4FA" w14:textId="3D407BFA" w:rsidR="00914CEB" w:rsidRPr="00BA5611" w:rsidRDefault="00914CEB" w:rsidP="00914CEB">
      <w:pPr>
        <w:rPr>
          <w:rFonts w:eastAsiaTheme="minorHAnsi"/>
          <w:b/>
          <w:bCs/>
        </w:rPr>
      </w:pPr>
    </w:p>
    <w:p w14:paraId="6DE10ABF" w14:textId="47A93505" w:rsidR="00A8438C" w:rsidRDefault="00C70523" w:rsidP="00FD6BAE">
      <w:pPr>
        <w:ind w:firstLineChars="100" w:firstLine="210"/>
        <w:jc w:val="left"/>
        <w:rPr>
          <w:rFonts w:eastAsiaTheme="minorHAnsi"/>
        </w:rPr>
      </w:pPr>
      <w:r w:rsidRPr="00BA5611">
        <w:rPr>
          <w:rFonts w:eastAsiaTheme="minorHAnsi" w:hint="eastAsia"/>
        </w:rPr>
        <w:t>提案書は、</w:t>
      </w:r>
      <w:r w:rsidR="00FD4536">
        <w:rPr>
          <w:rFonts w:eastAsiaTheme="minorHAnsi" w:hint="eastAsia"/>
        </w:rPr>
        <w:t>2025</w:t>
      </w:r>
      <w:r w:rsidRPr="00BA5611">
        <w:rPr>
          <w:rFonts w:eastAsiaTheme="minorHAnsi"/>
        </w:rPr>
        <w:t>年日本国際博覧会</w:t>
      </w:r>
      <w:r w:rsidR="00FD6BAE">
        <w:rPr>
          <w:rFonts w:eastAsiaTheme="minorHAnsi" w:hint="eastAsia"/>
        </w:rPr>
        <w:t>EXPO2025デジタルウォレットパーク、マネープラザ</w:t>
      </w:r>
      <w:r w:rsidR="00667E9D">
        <w:rPr>
          <w:rFonts w:eastAsiaTheme="minorHAnsi" w:hint="eastAsia"/>
        </w:rPr>
        <w:t>建築・運営業務仕様書</w:t>
      </w:r>
      <w:r w:rsidRPr="00BA5611">
        <w:rPr>
          <w:rFonts w:eastAsiaTheme="minorHAnsi" w:hint="eastAsia"/>
        </w:rPr>
        <w:t>（以下、「仕様書」</w:t>
      </w:r>
      <w:r w:rsidR="005D53C9" w:rsidRPr="00BA5611">
        <w:rPr>
          <w:rFonts w:eastAsiaTheme="minorHAnsi" w:hint="eastAsia"/>
        </w:rPr>
        <w:t>という。</w:t>
      </w:r>
      <w:r w:rsidRPr="00BA5611">
        <w:rPr>
          <w:rFonts w:eastAsiaTheme="minorHAnsi" w:hint="eastAsia"/>
        </w:rPr>
        <w:t>）を理解した上で、以下に基づいて作成すること。</w:t>
      </w:r>
    </w:p>
    <w:p w14:paraId="05B0B691" w14:textId="77777777" w:rsidR="00C70523" w:rsidRPr="00BA5611" w:rsidRDefault="00C70523" w:rsidP="00305A07">
      <w:pPr>
        <w:jc w:val="left"/>
        <w:rPr>
          <w:rFonts w:eastAsiaTheme="minorHAnsi"/>
        </w:rPr>
      </w:pPr>
    </w:p>
    <w:p w14:paraId="4C08E053" w14:textId="41EDD745" w:rsidR="009E6AF4" w:rsidRPr="00BA5611" w:rsidRDefault="009E6AF4" w:rsidP="00305A07">
      <w:pPr>
        <w:jc w:val="left"/>
        <w:rPr>
          <w:rFonts w:eastAsiaTheme="minorHAnsi"/>
          <w:b/>
          <w:bCs/>
        </w:rPr>
      </w:pPr>
      <w:r w:rsidRPr="00BA5611">
        <w:rPr>
          <w:rFonts w:eastAsiaTheme="minorHAnsi" w:hint="eastAsia"/>
          <w:b/>
          <w:bCs/>
        </w:rPr>
        <w:t>１．共通事項</w:t>
      </w:r>
    </w:p>
    <w:p w14:paraId="2415E063" w14:textId="5FB81B6E" w:rsidR="00001C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（１）提案書類</w:t>
      </w:r>
      <w:r w:rsidRPr="00BA5611">
        <w:rPr>
          <w:rFonts w:eastAsiaTheme="minorHAnsi" w:cs="YuMincho-Regular"/>
          <w:kern w:val="0"/>
          <w:szCs w:val="21"/>
        </w:rPr>
        <w:t>は</w:t>
      </w:r>
      <w:r w:rsidR="00575AE6" w:rsidRPr="00BA5611">
        <w:rPr>
          <w:rFonts w:eastAsiaTheme="minorHAnsi" w:cs="YuMincho-Regular" w:hint="eastAsia"/>
          <w:kern w:val="0"/>
          <w:szCs w:val="21"/>
        </w:rPr>
        <w:t>公募要領に記載の</w:t>
      </w:r>
      <w:r w:rsidR="004864B2" w:rsidRPr="00BA5611">
        <w:rPr>
          <w:rFonts w:eastAsiaTheme="minorHAnsi" w:cs="YuMincho-Regular" w:hint="eastAsia"/>
          <w:kern w:val="0"/>
          <w:szCs w:val="21"/>
        </w:rPr>
        <w:t>種類を作成</w:t>
      </w:r>
      <w:r w:rsidR="00087222" w:rsidRPr="00BA5611">
        <w:rPr>
          <w:rFonts w:eastAsiaTheme="minorHAnsi" w:cs="YuMincho-Regular" w:hint="eastAsia"/>
          <w:kern w:val="0"/>
          <w:szCs w:val="21"/>
        </w:rPr>
        <w:t>すること。</w:t>
      </w:r>
      <w:r w:rsidR="00BD7711" w:rsidRPr="00BA5611">
        <w:rPr>
          <w:rFonts w:eastAsiaTheme="minorHAnsi" w:cs="YuMincho-Regular" w:hint="eastAsia"/>
          <w:kern w:val="0"/>
          <w:szCs w:val="21"/>
        </w:rPr>
        <w:t>企画提案書には</w:t>
      </w:r>
      <w:r w:rsidRPr="00BA5611" w:rsidDel="005B721D">
        <w:rPr>
          <w:rFonts w:eastAsiaTheme="minorHAnsi" w:cs="YuMincho-Regular"/>
          <w:kern w:val="0"/>
          <w:szCs w:val="21"/>
        </w:rPr>
        <w:t>ページ数を記入し、表紙の後に目次を作成すること。</w:t>
      </w:r>
    </w:p>
    <w:p w14:paraId="40EEEE40" w14:textId="69555333" w:rsidR="00305A07"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（２</w:t>
      </w:r>
      <w:r w:rsidR="00305A07" w:rsidRPr="00BA5611">
        <w:rPr>
          <w:rFonts w:eastAsiaTheme="minorHAnsi" w:cs="YuMincho-Regular" w:hint="eastAsia"/>
          <w:kern w:val="0"/>
          <w:szCs w:val="21"/>
        </w:rPr>
        <w:t>）</w:t>
      </w:r>
      <w:r w:rsidRPr="00BA5611">
        <w:rPr>
          <w:rFonts w:eastAsiaTheme="minorHAnsi" w:cs="YuMincho-Regular"/>
          <w:kern w:val="0"/>
          <w:szCs w:val="21"/>
        </w:rPr>
        <w:t>両面印刷で正本</w:t>
      </w:r>
      <w:r w:rsidR="00C874AD">
        <w:rPr>
          <w:rFonts w:eastAsiaTheme="minorHAnsi" w:cs="YuMincho-Regular" w:hint="eastAsia"/>
          <w:kern w:val="0"/>
          <w:szCs w:val="21"/>
        </w:rPr>
        <w:t>１</w:t>
      </w:r>
      <w:r w:rsidRPr="00BA5611">
        <w:rPr>
          <w:rFonts w:eastAsiaTheme="minorHAnsi" w:cs="YuMincho-Regular"/>
          <w:kern w:val="0"/>
          <w:szCs w:val="21"/>
        </w:rPr>
        <w:t>部、副本</w:t>
      </w:r>
      <w:r w:rsidR="00C874AD">
        <w:rPr>
          <w:rFonts w:eastAsiaTheme="minorHAnsi" w:cs="YuMincho-Regular" w:hint="eastAsia"/>
          <w:kern w:val="0"/>
          <w:szCs w:val="21"/>
        </w:rPr>
        <w:t>３</w:t>
      </w:r>
      <w:r w:rsidRPr="00BA5611">
        <w:rPr>
          <w:rFonts w:eastAsiaTheme="minorHAnsi" w:cs="YuMincho-Regular"/>
          <w:kern w:val="0"/>
          <w:szCs w:val="21"/>
        </w:rPr>
        <w:t>部を作成すると共に、電子媒体</w:t>
      </w:r>
      <w:r w:rsidR="007B7F58" w:rsidRPr="00BA5611">
        <w:rPr>
          <w:rFonts w:eastAsiaTheme="minorHAnsi" w:cs="YuMincho-Regular" w:hint="eastAsia"/>
          <w:kern w:val="0"/>
          <w:szCs w:val="21"/>
        </w:rPr>
        <w:t>（</w:t>
      </w:r>
      <w:r w:rsidR="007B7F58" w:rsidRPr="00BA5611">
        <w:rPr>
          <w:rFonts w:eastAsiaTheme="minorHAnsi" w:cs="YuMincho-Regular"/>
          <w:kern w:val="0"/>
          <w:szCs w:val="21"/>
        </w:rPr>
        <w:t>CD－R、DVD-R等）</w:t>
      </w:r>
      <w:r w:rsidR="00F165D9" w:rsidRPr="00BA5611">
        <w:rPr>
          <w:rFonts w:eastAsiaTheme="minorHAnsi" w:cs="YuMincho-Regular" w:hint="eastAsia"/>
          <w:kern w:val="0"/>
          <w:szCs w:val="21"/>
        </w:rPr>
        <w:t>にPDFファイルを収めたものを</w:t>
      </w:r>
      <w:r w:rsidR="009C75CF" w:rsidRPr="00BA5611">
        <w:rPr>
          <w:rFonts w:eastAsiaTheme="minorHAnsi" w:cs="YuMincho-Regular" w:hint="eastAsia"/>
          <w:kern w:val="0"/>
          <w:szCs w:val="21"/>
        </w:rPr>
        <w:t>郵送で</w:t>
      </w:r>
      <w:r w:rsidR="00F03031" w:rsidRPr="00BA5611">
        <w:rPr>
          <w:rFonts w:eastAsiaTheme="minorHAnsi" w:cs="YuMincho-Regular" w:hint="eastAsia"/>
          <w:kern w:val="0"/>
          <w:szCs w:val="21"/>
        </w:rPr>
        <w:t>提出すること。また、電</w:t>
      </w:r>
      <w:r w:rsidR="009C75CF" w:rsidRPr="00BA5611">
        <w:rPr>
          <w:rFonts w:eastAsiaTheme="minorHAnsi" w:cs="YuMincho-Regular" w:hint="eastAsia"/>
          <w:kern w:val="0"/>
          <w:szCs w:val="21"/>
        </w:rPr>
        <w:t>子媒体は</w:t>
      </w:r>
      <w:r w:rsidR="003B4184" w:rsidRPr="00BA5611">
        <w:rPr>
          <w:rFonts w:eastAsiaTheme="minorHAnsi" w:cs="YuMincho-Regular" w:hint="eastAsia"/>
          <w:kern w:val="0"/>
          <w:szCs w:val="21"/>
        </w:rPr>
        <w:t>電子メール</w:t>
      </w:r>
      <w:r w:rsidR="009C75CF" w:rsidRPr="00BA5611">
        <w:rPr>
          <w:rFonts w:eastAsiaTheme="minorHAnsi" w:cs="YuMincho-Regular" w:hint="eastAsia"/>
          <w:kern w:val="0"/>
          <w:szCs w:val="21"/>
        </w:rPr>
        <w:t>でも提出すること。</w:t>
      </w:r>
    </w:p>
    <w:p w14:paraId="56E3B90A" w14:textId="3B821318" w:rsidR="00C70523" w:rsidRPr="00BA5611" w:rsidRDefault="004E2DD4" w:rsidP="00EF5B37">
      <w:pPr>
        <w:autoSpaceDE w:val="0"/>
        <w:autoSpaceDN w:val="0"/>
        <w:adjustRightInd w:val="0"/>
        <w:ind w:leftChars="380" w:left="798"/>
        <w:jc w:val="left"/>
        <w:rPr>
          <w:rFonts w:eastAsiaTheme="minorHAnsi" w:cs="YuMincho-Regular"/>
          <w:kern w:val="0"/>
          <w:szCs w:val="21"/>
        </w:rPr>
      </w:pPr>
      <w:r w:rsidRPr="00BA5611">
        <w:rPr>
          <w:rFonts w:eastAsiaTheme="minorHAnsi" w:cs="YuMincho-Regular" w:hint="eastAsia"/>
          <w:kern w:val="0"/>
          <w:szCs w:val="21"/>
        </w:rPr>
        <w:t>なお、副本については、企業名及び社章等応募者が特定できる内容の記入を削除すること。</w:t>
      </w:r>
    </w:p>
    <w:p w14:paraId="793E95D0" w14:textId="4C642227"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（３）</w:t>
      </w:r>
      <w:r w:rsidRPr="00BA5611">
        <w:rPr>
          <w:rFonts w:eastAsiaTheme="minorHAnsi" w:cs="YuMincho-Regular"/>
          <w:kern w:val="0"/>
          <w:szCs w:val="21"/>
        </w:rPr>
        <w:t>提案内容は、その考え方等について、文章、表、図等を用いて簡潔かつ明瞭に記述すること。</w:t>
      </w:r>
    </w:p>
    <w:p w14:paraId="71063CF4" w14:textId="1296EFCB"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（４）仕様書</w:t>
      </w:r>
      <w:r w:rsidRPr="00BA5611">
        <w:rPr>
          <w:rFonts w:eastAsiaTheme="minorHAnsi" w:cs="YuMincho-Regular"/>
          <w:kern w:val="0"/>
          <w:szCs w:val="21"/>
        </w:rPr>
        <w:t>の記載事項について、</w:t>
      </w:r>
      <w:r w:rsidR="00373C0C" w:rsidRPr="00BA5611">
        <w:rPr>
          <w:rFonts w:eastAsiaTheme="minorHAnsi" w:cs="YuMincho-Regular" w:hint="eastAsia"/>
          <w:kern w:val="0"/>
          <w:szCs w:val="21"/>
        </w:rPr>
        <w:t>どのように実現・提供していくか等、</w:t>
      </w:r>
      <w:r w:rsidRPr="00BA5611">
        <w:rPr>
          <w:rFonts w:eastAsiaTheme="minorHAnsi" w:cs="YuMincho-Regular"/>
          <w:kern w:val="0"/>
          <w:szCs w:val="21"/>
        </w:rPr>
        <w:t>手法・方策等の提案に関する記載を</w:t>
      </w:r>
      <w:r w:rsidRPr="00BA5611">
        <w:rPr>
          <w:rFonts w:eastAsiaTheme="minorHAnsi" w:cs="YuMincho-Regular" w:hint="eastAsia"/>
          <w:kern w:val="0"/>
          <w:szCs w:val="21"/>
        </w:rPr>
        <w:t>わかりやすく</w:t>
      </w:r>
      <w:r w:rsidRPr="00BA5611">
        <w:rPr>
          <w:rFonts w:eastAsiaTheme="minorHAnsi" w:cs="YuMincho-Regular"/>
          <w:kern w:val="0"/>
          <w:szCs w:val="21"/>
        </w:rPr>
        <w:t>具体的に記述すること。</w:t>
      </w:r>
    </w:p>
    <w:p w14:paraId="175D482A" w14:textId="43D38630" w:rsidR="00C70523"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（５）仕様書</w:t>
      </w:r>
      <w:r w:rsidRPr="00BA5611">
        <w:rPr>
          <w:rFonts w:eastAsiaTheme="minorHAnsi" w:cs="YuMincho-Regular"/>
          <w:kern w:val="0"/>
          <w:szCs w:val="21"/>
        </w:rPr>
        <w:t>等と同等の内容については、できるだけ資料名、章番号、頁による引用に留め、簡潔に記述すること。</w:t>
      </w:r>
    </w:p>
    <w:p w14:paraId="467120EF" w14:textId="13CAC0C5" w:rsidR="00373C0C" w:rsidRPr="00BA5611" w:rsidRDefault="00C70523" w:rsidP="00EF5B37">
      <w:pPr>
        <w:autoSpaceDE w:val="0"/>
        <w:autoSpaceDN w:val="0"/>
        <w:adjustRightInd w:val="0"/>
        <w:ind w:leftChars="67" w:left="781" w:hangingChars="305" w:hanging="640"/>
        <w:jc w:val="left"/>
        <w:rPr>
          <w:rFonts w:eastAsiaTheme="minorHAnsi" w:cs="YuMincho-Regular"/>
          <w:kern w:val="0"/>
          <w:szCs w:val="21"/>
        </w:rPr>
      </w:pPr>
      <w:r w:rsidRPr="00BA5611">
        <w:rPr>
          <w:rFonts w:eastAsiaTheme="minorHAnsi" w:cs="YuMincho-Regular" w:hint="eastAsia"/>
          <w:kern w:val="0"/>
          <w:szCs w:val="21"/>
        </w:rPr>
        <w:t>（６）</w:t>
      </w:r>
      <w:r w:rsidR="00373C0C" w:rsidRPr="00BA5611">
        <w:rPr>
          <w:rFonts w:eastAsiaTheme="minorHAnsi" w:cs="YuMincho-Regular"/>
          <w:kern w:val="0"/>
          <w:szCs w:val="21"/>
        </w:rPr>
        <w:t>企画提案書に記載した内容に係る費用については、すべて応募金額提案の中に含</w:t>
      </w:r>
      <w:r w:rsidR="00C12E59">
        <w:rPr>
          <w:rFonts w:eastAsiaTheme="minorHAnsi" w:cs="YuMincho-Regular" w:hint="eastAsia"/>
          <w:kern w:val="0"/>
          <w:szCs w:val="21"/>
        </w:rPr>
        <w:t>める</w:t>
      </w:r>
      <w:r w:rsidR="00373C0C" w:rsidRPr="00BA5611">
        <w:rPr>
          <w:rFonts w:eastAsiaTheme="minorHAnsi" w:cs="YuMincho-Regular"/>
          <w:kern w:val="0"/>
          <w:szCs w:val="21"/>
        </w:rPr>
        <w:t>こと。</w:t>
      </w:r>
    </w:p>
    <w:p w14:paraId="0FB8E188" w14:textId="77777777" w:rsidR="00F868C6" w:rsidRPr="00BA5611" w:rsidRDefault="00F868C6" w:rsidP="00D00B24">
      <w:pPr>
        <w:autoSpaceDE w:val="0"/>
        <w:autoSpaceDN w:val="0"/>
        <w:adjustRightInd w:val="0"/>
        <w:ind w:leftChars="68" w:left="567" w:hangingChars="202" w:hanging="424"/>
        <w:jc w:val="left"/>
        <w:rPr>
          <w:rFonts w:eastAsiaTheme="minorHAnsi" w:cs="YuMincho-Regular"/>
          <w:kern w:val="0"/>
          <w:szCs w:val="21"/>
        </w:rPr>
      </w:pPr>
    </w:p>
    <w:p w14:paraId="16A1238F" w14:textId="317250D3" w:rsidR="00F868C6" w:rsidRPr="00BA5611" w:rsidRDefault="00F868C6" w:rsidP="00F868C6">
      <w:pPr>
        <w:autoSpaceDE w:val="0"/>
        <w:autoSpaceDN w:val="0"/>
        <w:adjustRightInd w:val="0"/>
        <w:jc w:val="left"/>
        <w:rPr>
          <w:rFonts w:eastAsiaTheme="minorHAnsi" w:cs="YuMincho-Regular"/>
          <w:b/>
          <w:bCs/>
          <w:kern w:val="0"/>
          <w:szCs w:val="21"/>
        </w:rPr>
      </w:pPr>
      <w:r w:rsidRPr="00BA5611">
        <w:rPr>
          <w:rFonts w:eastAsiaTheme="minorHAnsi" w:cs="YuMincho-Regular" w:hint="eastAsia"/>
          <w:b/>
          <w:bCs/>
          <w:kern w:val="0"/>
          <w:szCs w:val="21"/>
        </w:rPr>
        <w:t>２．</w:t>
      </w:r>
      <w:r w:rsidR="00C902C1" w:rsidRPr="00BA5611">
        <w:rPr>
          <w:rFonts w:eastAsiaTheme="minorHAnsi" w:cs="YuMincho-Regular" w:hint="eastAsia"/>
          <w:b/>
          <w:bCs/>
          <w:kern w:val="0"/>
          <w:szCs w:val="21"/>
        </w:rPr>
        <w:t>企画</w:t>
      </w:r>
      <w:r w:rsidRPr="00BA5611">
        <w:rPr>
          <w:rFonts w:eastAsiaTheme="minorHAnsi" w:cs="YuMincho-Regular" w:hint="eastAsia"/>
          <w:b/>
          <w:bCs/>
          <w:kern w:val="0"/>
          <w:szCs w:val="21"/>
        </w:rPr>
        <w:t>提案書への記載依頼事項</w:t>
      </w:r>
    </w:p>
    <w:p w14:paraId="0834BF2B" w14:textId="5F6AF94B" w:rsidR="001B2FBD" w:rsidRPr="00BA5611" w:rsidRDefault="00F868C6"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kern w:val="0"/>
          <w:szCs w:val="21"/>
        </w:rPr>
        <w:t xml:space="preserve">　</w:t>
      </w:r>
      <w:r w:rsidR="007B4189" w:rsidRPr="00BA5611">
        <w:rPr>
          <w:rFonts w:eastAsiaTheme="minorHAnsi" w:cs="YuMincho-Regular" w:hint="eastAsia"/>
          <w:kern w:val="0"/>
          <w:szCs w:val="21"/>
        </w:rPr>
        <w:t xml:space="preserve"> </w:t>
      </w:r>
      <w:r w:rsidR="00C902C1" w:rsidRPr="00BA5611">
        <w:rPr>
          <w:rFonts w:eastAsiaTheme="minorHAnsi" w:cs="YuMincho-Regular" w:hint="eastAsia"/>
          <w:kern w:val="0"/>
          <w:szCs w:val="21"/>
        </w:rPr>
        <w:t>企画</w:t>
      </w:r>
      <w:r w:rsidR="001B2FBD" w:rsidRPr="00BA5611">
        <w:rPr>
          <w:rFonts w:eastAsiaTheme="minorHAnsi" w:cs="YuMincho-Regular" w:hint="eastAsia"/>
          <w:color w:val="000000" w:themeColor="text1"/>
          <w:kern w:val="0"/>
          <w:szCs w:val="21"/>
        </w:rPr>
        <w:t>提案書に必ず記載すべき項目を以下に示す。</w:t>
      </w:r>
      <w:r w:rsidR="00345E88" w:rsidRPr="00BA5611">
        <w:rPr>
          <w:rFonts w:eastAsiaTheme="minorHAnsi" w:cs="YuMincho-Regular" w:hint="eastAsia"/>
          <w:color w:val="000000" w:themeColor="text1"/>
          <w:kern w:val="0"/>
          <w:szCs w:val="21"/>
        </w:rPr>
        <w:t>万博事業の特性を理解した上で提案者の特色を盛り込むこと。</w:t>
      </w:r>
      <w:r w:rsidR="001B2FBD" w:rsidRPr="00BA5611">
        <w:rPr>
          <w:rFonts w:eastAsiaTheme="minorHAnsi" w:cs="YuMincho-Regular" w:hint="eastAsia"/>
          <w:color w:val="000000" w:themeColor="text1"/>
          <w:kern w:val="0"/>
          <w:szCs w:val="21"/>
        </w:rPr>
        <w:t>なお、項目を追加して提案を行うことは妨げない。要件を直接満たさない場合は、提供可能な代替案を明示すること。</w:t>
      </w:r>
    </w:p>
    <w:p w14:paraId="655109B7" w14:textId="15C553E8" w:rsidR="004637BE" w:rsidRPr="00BA5611" w:rsidRDefault="008465D8"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color w:val="000000" w:themeColor="text1"/>
          <w:kern w:val="0"/>
          <w:szCs w:val="21"/>
        </w:rPr>
        <w:t>【</w:t>
      </w:r>
      <w:r w:rsidRPr="00BA5611">
        <w:rPr>
          <w:rFonts w:eastAsiaTheme="minorHAnsi" w:cs="YuMincho-Regular" w:hint="eastAsia"/>
          <w:kern w:val="0"/>
          <w:szCs w:val="21"/>
        </w:rPr>
        <w:t>企画</w:t>
      </w:r>
      <w:r w:rsidRPr="00BA5611">
        <w:rPr>
          <w:rFonts w:eastAsiaTheme="minorHAnsi" w:cs="YuMincho-Regular" w:hint="eastAsia"/>
          <w:color w:val="000000" w:themeColor="text1"/>
          <w:kern w:val="0"/>
          <w:szCs w:val="21"/>
        </w:rPr>
        <w:t>提案書に必ず記載すべき項目】</w:t>
      </w:r>
      <w:r w:rsidR="004637BE" w:rsidRPr="00BA5611">
        <w:rPr>
          <w:rFonts w:eastAsiaTheme="minorHAnsi" w:cs="YuMincho-Regular" w:hint="eastAsia"/>
          <w:color w:val="000000" w:themeColor="text1"/>
          <w:kern w:val="0"/>
          <w:szCs w:val="21"/>
        </w:rPr>
        <w:t xml:space="preserve">　</w:t>
      </w:r>
      <w:r w:rsidR="004637BE" w:rsidRPr="00BA5611">
        <w:rPr>
          <w:rFonts w:eastAsiaTheme="minorHAnsi" w:cs="YuMincho-Regular" w:hint="eastAsia"/>
          <w:color w:val="000000" w:themeColor="text1"/>
          <w:kern w:val="0"/>
          <w:szCs w:val="21"/>
          <w:u w:val="single"/>
        </w:rPr>
        <w:t>※項目</w:t>
      </w:r>
      <w:r w:rsidR="007E6832">
        <w:rPr>
          <w:rFonts w:eastAsiaTheme="minorHAnsi" w:cs="YuMincho-Regular" w:hint="eastAsia"/>
          <w:color w:val="000000" w:themeColor="text1"/>
          <w:kern w:val="0"/>
          <w:szCs w:val="21"/>
          <w:u w:val="single"/>
        </w:rPr>
        <w:t>順</w:t>
      </w:r>
      <w:r w:rsidR="004637BE" w:rsidRPr="00BA5611">
        <w:rPr>
          <w:rFonts w:eastAsiaTheme="minorHAnsi" w:cs="YuMincho-Regular" w:hint="eastAsia"/>
          <w:color w:val="000000" w:themeColor="text1"/>
          <w:kern w:val="0"/>
          <w:szCs w:val="21"/>
          <w:u w:val="single"/>
        </w:rPr>
        <w:t>は以下の通りとすること。</w:t>
      </w:r>
    </w:p>
    <w:p w14:paraId="1D947206" w14:textId="77777777" w:rsidR="00DD1694" w:rsidRDefault="00B4463A" w:rsidP="00DD1694">
      <w:pPr>
        <w:pStyle w:val="a3"/>
        <w:numPr>
          <w:ilvl w:val="0"/>
          <w:numId w:val="4"/>
        </w:numPr>
        <w:autoSpaceDE w:val="0"/>
        <w:autoSpaceDN w:val="0"/>
        <w:adjustRightInd w:val="0"/>
        <w:ind w:leftChars="0"/>
        <w:jc w:val="left"/>
        <w:rPr>
          <w:rFonts w:eastAsiaTheme="minorHAnsi" w:cs="YuMincho-Regular"/>
          <w:color w:val="000000" w:themeColor="text1"/>
          <w:kern w:val="0"/>
          <w:szCs w:val="21"/>
        </w:rPr>
      </w:pPr>
      <w:bookmarkStart w:id="0" w:name="_Hlk171675353"/>
      <w:r w:rsidRPr="00DD1694">
        <w:rPr>
          <w:rFonts w:eastAsiaTheme="minorHAnsi" w:cs="YuMincho-Regular" w:hint="eastAsia"/>
          <w:color w:val="000000" w:themeColor="text1"/>
          <w:kern w:val="0"/>
          <w:szCs w:val="21"/>
        </w:rPr>
        <w:t>E</w:t>
      </w:r>
      <w:r w:rsidRPr="00DD1694">
        <w:rPr>
          <w:rFonts w:eastAsiaTheme="minorHAnsi" w:cs="YuMincho-Regular"/>
          <w:color w:val="000000" w:themeColor="text1"/>
          <w:kern w:val="0"/>
          <w:szCs w:val="21"/>
        </w:rPr>
        <w:t>XPO2025デジタルウォレットパーク、</w:t>
      </w:r>
      <w:r w:rsidRPr="00DD1694">
        <w:rPr>
          <w:rFonts w:eastAsiaTheme="minorHAnsi" w:cs="YuMincho-Regular" w:hint="eastAsia"/>
          <w:color w:val="000000" w:themeColor="text1"/>
          <w:kern w:val="0"/>
          <w:szCs w:val="21"/>
        </w:rPr>
        <w:t>マネープラザ</w:t>
      </w:r>
      <w:r w:rsidR="00DD1694" w:rsidRPr="00DD1694">
        <w:rPr>
          <w:rFonts w:eastAsiaTheme="minorHAnsi" w:cs="YuMincho-Regular" w:hint="eastAsia"/>
          <w:color w:val="000000" w:themeColor="text1"/>
          <w:kern w:val="0"/>
          <w:szCs w:val="21"/>
        </w:rPr>
        <w:t>建築・運営管理業務の</w:t>
      </w:r>
    </w:p>
    <w:p w14:paraId="673468D8" w14:textId="3852C5B6" w:rsidR="00224EB9" w:rsidRPr="007F17CA" w:rsidRDefault="00DD1694" w:rsidP="007F17CA">
      <w:pPr>
        <w:pStyle w:val="a3"/>
        <w:autoSpaceDE w:val="0"/>
        <w:autoSpaceDN w:val="0"/>
        <w:adjustRightInd w:val="0"/>
        <w:ind w:leftChars="0" w:left="1003"/>
        <w:jc w:val="left"/>
        <w:rPr>
          <w:rFonts w:eastAsiaTheme="minorHAnsi" w:cs="YuMincho-Regular"/>
          <w:color w:val="000000" w:themeColor="text1"/>
          <w:kern w:val="0"/>
          <w:szCs w:val="21"/>
        </w:rPr>
      </w:pPr>
      <w:r w:rsidRPr="00DD1694">
        <w:rPr>
          <w:rFonts w:eastAsiaTheme="minorHAnsi" w:cs="YuMincho-Regular" w:hint="eastAsia"/>
          <w:color w:val="000000" w:themeColor="text1"/>
          <w:kern w:val="0"/>
          <w:szCs w:val="21"/>
        </w:rPr>
        <w:t>基本方針</w:t>
      </w:r>
      <w:bookmarkEnd w:id="0"/>
    </w:p>
    <w:p w14:paraId="4A7EC44E" w14:textId="587ACF6D" w:rsidR="0055239D" w:rsidRPr="00BA5611" w:rsidRDefault="0055239D" w:rsidP="00D00B24">
      <w:pPr>
        <w:tabs>
          <w:tab w:val="left" w:pos="420"/>
        </w:tabs>
        <w:ind w:firstLineChars="135" w:firstLine="283"/>
        <w:rPr>
          <w:rFonts w:eastAsiaTheme="minorHAnsi"/>
          <w:color w:val="000000" w:themeColor="text1"/>
        </w:rPr>
      </w:pPr>
      <w:r w:rsidRPr="00BA5611">
        <w:rPr>
          <w:rFonts w:eastAsiaTheme="minorHAnsi" w:hint="eastAsia"/>
          <w:color w:val="000000" w:themeColor="text1"/>
        </w:rPr>
        <w:t>（</w:t>
      </w:r>
      <w:r w:rsidR="007F17CA">
        <w:rPr>
          <w:rFonts w:eastAsiaTheme="minorHAnsi" w:hint="eastAsia"/>
          <w:color w:val="000000" w:themeColor="text1"/>
        </w:rPr>
        <w:t>２</w:t>
      </w:r>
      <w:r w:rsidRPr="00BA5611">
        <w:rPr>
          <w:rFonts w:eastAsiaTheme="minorHAnsi" w:hint="eastAsia"/>
          <w:color w:val="000000" w:themeColor="text1"/>
        </w:rPr>
        <w:t>）</w:t>
      </w:r>
      <w:r w:rsidR="00FC5F18">
        <w:rPr>
          <w:rFonts w:eastAsiaTheme="minorHAnsi" w:hint="eastAsia"/>
          <w:color w:val="000000" w:themeColor="text1"/>
        </w:rPr>
        <w:t>建築・</w:t>
      </w:r>
      <w:r w:rsidR="00580734">
        <w:rPr>
          <w:rFonts w:eastAsiaTheme="minorHAnsi" w:hint="eastAsia"/>
          <w:color w:val="000000" w:themeColor="text1"/>
        </w:rPr>
        <w:t>管理</w:t>
      </w:r>
      <w:r w:rsidRPr="00BA5611">
        <w:rPr>
          <w:rFonts w:eastAsiaTheme="minorHAnsi" w:hint="eastAsia"/>
          <w:color w:val="000000" w:themeColor="text1"/>
        </w:rPr>
        <w:t>業務</w:t>
      </w:r>
      <w:r w:rsidR="00D24FA1">
        <w:rPr>
          <w:rFonts w:eastAsiaTheme="minorHAnsi" w:hint="eastAsia"/>
          <w:color w:val="000000" w:themeColor="text1"/>
        </w:rPr>
        <w:t>内容の各種計画の策定に向けた提案</w:t>
      </w:r>
    </w:p>
    <w:p w14:paraId="0C305E72" w14:textId="327EDA0A" w:rsidR="00FC5F18" w:rsidRDefault="0055239D" w:rsidP="00FC5F18">
      <w:pPr>
        <w:ind w:firstLineChars="135" w:firstLine="283"/>
        <w:rPr>
          <w:rFonts w:eastAsiaTheme="minorHAnsi"/>
        </w:rPr>
      </w:pPr>
      <w:r w:rsidRPr="00BA5611">
        <w:rPr>
          <w:rFonts w:eastAsiaTheme="minorHAnsi" w:hint="eastAsia"/>
        </w:rPr>
        <w:t>（</w:t>
      </w:r>
      <w:r w:rsidR="007F17CA">
        <w:rPr>
          <w:rFonts w:eastAsiaTheme="minorHAnsi" w:hint="eastAsia"/>
        </w:rPr>
        <w:t>３</w:t>
      </w:r>
      <w:r w:rsidRPr="00BA5611">
        <w:rPr>
          <w:rFonts w:eastAsiaTheme="minorHAnsi" w:hint="eastAsia"/>
        </w:rPr>
        <w:t>）</w:t>
      </w:r>
      <w:r w:rsidR="00FC5F18">
        <w:rPr>
          <w:rFonts w:eastAsiaTheme="minorHAnsi" w:hint="eastAsia"/>
        </w:rPr>
        <w:t>建築・</w:t>
      </w:r>
      <w:r w:rsidR="00580734">
        <w:rPr>
          <w:rFonts w:eastAsiaTheme="minorHAnsi" w:hint="eastAsia"/>
        </w:rPr>
        <w:t>管理</w:t>
      </w:r>
      <w:r w:rsidRPr="00BA5611">
        <w:rPr>
          <w:rFonts w:eastAsiaTheme="minorHAnsi" w:hint="eastAsia"/>
        </w:rPr>
        <w:t>業務</w:t>
      </w:r>
      <w:r w:rsidR="00FC5F18">
        <w:rPr>
          <w:rFonts w:eastAsiaTheme="minorHAnsi" w:hint="eastAsia"/>
        </w:rPr>
        <w:t>内容の作成方針及びスケジュールに関する提案</w:t>
      </w:r>
    </w:p>
    <w:p w14:paraId="4C21BE4F" w14:textId="57484FF5" w:rsidR="00662AE7" w:rsidRPr="00BA5611" w:rsidRDefault="00662AE7" w:rsidP="00C515F7">
      <w:pPr>
        <w:ind w:firstLineChars="435" w:firstLine="913"/>
        <w:rPr>
          <w:rFonts w:eastAsiaTheme="minorHAnsi"/>
        </w:rPr>
      </w:pPr>
      <w:r w:rsidRPr="00BA5611">
        <w:rPr>
          <w:rFonts w:eastAsiaTheme="minorHAnsi" w:hint="eastAsia"/>
        </w:rPr>
        <w:t>ア．スケジュール</w:t>
      </w:r>
    </w:p>
    <w:p w14:paraId="458EB650" w14:textId="297669AF" w:rsidR="00662AE7" w:rsidRPr="00BA5611" w:rsidRDefault="00662AE7" w:rsidP="00C14467">
      <w:pPr>
        <w:ind w:leftChars="472" w:left="993" w:hanging="2"/>
        <w:rPr>
          <w:rFonts w:eastAsiaTheme="minorHAnsi"/>
        </w:rPr>
      </w:pPr>
      <w:r w:rsidRPr="00BA5611">
        <w:rPr>
          <w:rFonts w:eastAsiaTheme="minorHAnsi" w:hint="eastAsia"/>
        </w:rPr>
        <w:t>契約開始から契約終了までの実施タスクおよび全体スケジュールを示すこと。</w:t>
      </w:r>
    </w:p>
    <w:p w14:paraId="67C8838D" w14:textId="161DABCA" w:rsidR="00662AE7" w:rsidRPr="00BA5611" w:rsidRDefault="00662AE7" w:rsidP="00C14467">
      <w:pPr>
        <w:ind w:leftChars="472" w:left="993" w:hanging="2"/>
        <w:rPr>
          <w:rFonts w:eastAsiaTheme="minorHAnsi"/>
        </w:rPr>
      </w:pPr>
      <w:r w:rsidRPr="00BA5611">
        <w:rPr>
          <w:rFonts w:eastAsiaTheme="minorHAnsi" w:hint="eastAsia"/>
        </w:rPr>
        <w:lastRenderedPageBreak/>
        <w:t>なお、全体スケジュールはタスクの前後関係や連携等について、整合性が担保されている旨の根拠を示すこと。</w:t>
      </w:r>
    </w:p>
    <w:p w14:paraId="3308A6EB" w14:textId="5DB023EE" w:rsidR="00D911A3" w:rsidRPr="00BA5611" w:rsidRDefault="00662AE7" w:rsidP="00D00B24">
      <w:pPr>
        <w:ind w:leftChars="337" w:left="708"/>
        <w:rPr>
          <w:rFonts w:eastAsiaTheme="minorHAnsi"/>
        </w:rPr>
      </w:pPr>
      <w:r w:rsidRPr="00BA5611">
        <w:rPr>
          <w:rFonts w:eastAsiaTheme="minorHAnsi" w:hint="eastAsia"/>
        </w:rPr>
        <w:t>イ</w:t>
      </w:r>
      <w:r w:rsidR="00D911A3" w:rsidRPr="00BA5611">
        <w:rPr>
          <w:rFonts w:eastAsiaTheme="minorHAnsi" w:hint="eastAsia"/>
        </w:rPr>
        <w:t>．</w:t>
      </w:r>
      <w:r w:rsidR="0002700F" w:rsidRPr="00BA5611">
        <w:rPr>
          <w:rFonts w:eastAsiaTheme="minorHAnsi" w:hint="eastAsia"/>
        </w:rPr>
        <w:t>体制</w:t>
      </w:r>
    </w:p>
    <w:p w14:paraId="250CCD51" w14:textId="1BC1320B" w:rsidR="00624E29" w:rsidRPr="00BA5611" w:rsidRDefault="00045FA1" w:rsidP="007F17CA">
      <w:pPr>
        <w:ind w:leftChars="472" w:left="991"/>
        <w:rPr>
          <w:rFonts w:eastAsiaTheme="minorHAnsi"/>
        </w:rPr>
      </w:pPr>
      <w:r w:rsidRPr="00BA5611">
        <w:rPr>
          <w:rFonts w:eastAsiaTheme="minorHAnsi" w:hint="eastAsia"/>
        </w:rPr>
        <w:t>本業務の実施体制について、体制図、人員数、各々の役割等について</w:t>
      </w:r>
      <w:r w:rsidR="00FC7661" w:rsidRPr="00BA5611">
        <w:rPr>
          <w:rFonts w:eastAsiaTheme="minorHAnsi" w:hint="eastAsia"/>
        </w:rPr>
        <w:t>提案する</w:t>
      </w:r>
      <w:r w:rsidRPr="00BA5611">
        <w:rPr>
          <w:rFonts w:eastAsiaTheme="minorHAnsi" w:hint="eastAsia"/>
        </w:rPr>
        <w:t>こと。なお、</w:t>
      </w:r>
      <w:r w:rsidR="00121014" w:rsidRPr="00BA5611">
        <w:rPr>
          <w:rFonts w:eastAsiaTheme="minorHAnsi" w:hint="eastAsia"/>
        </w:rPr>
        <w:t>契約期間や</w:t>
      </w:r>
      <w:r w:rsidRPr="00BA5611">
        <w:rPr>
          <w:rFonts w:eastAsiaTheme="minorHAnsi" w:hint="eastAsia"/>
        </w:rPr>
        <w:t>フェーズ毎（</w:t>
      </w:r>
      <w:r w:rsidRPr="00BA5611">
        <w:rPr>
          <w:rFonts w:eastAsiaTheme="minorHAnsi"/>
        </w:rPr>
        <w:t>会期外/会期中等）に実施体制が変動する場合はその旨が分かるように示すこと。</w:t>
      </w:r>
    </w:p>
    <w:p w14:paraId="764D60B8" w14:textId="77777777" w:rsidR="00D00B24" w:rsidRPr="00BA5611" w:rsidRDefault="0055239D" w:rsidP="00D00B24">
      <w:pPr>
        <w:ind w:firstLineChars="135" w:firstLine="283"/>
        <w:rPr>
          <w:rFonts w:eastAsiaTheme="minorHAnsi"/>
        </w:rPr>
      </w:pPr>
      <w:r w:rsidRPr="00BA5611">
        <w:rPr>
          <w:rFonts w:eastAsiaTheme="minorHAnsi" w:hint="eastAsia"/>
        </w:rPr>
        <w:t>（４）実績</w:t>
      </w:r>
    </w:p>
    <w:p w14:paraId="6F5B5E55" w14:textId="494C3971" w:rsidR="00D00B24" w:rsidRPr="00BA5611" w:rsidRDefault="008B5E1B" w:rsidP="0033305C">
      <w:pPr>
        <w:ind w:leftChars="337" w:left="918" w:hangingChars="100" w:hanging="210"/>
        <w:rPr>
          <w:rFonts w:eastAsiaTheme="minorHAnsi"/>
        </w:rPr>
      </w:pPr>
      <w:r w:rsidRPr="00BA5611">
        <w:rPr>
          <w:rFonts w:eastAsiaTheme="minorHAnsi" w:hint="eastAsia"/>
        </w:rPr>
        <w:t>・</w:t>
      </w:r>
      <w:r w:rsidR="00585C21">
        <w:rPr>
          <w:rFonts w:eastAsiaTheme="minorHAnsi" w:hint="eastAsia"/>
        </w:rPr>
        <w:t>事業実績</w:t>
      </w:r>
      <w:r w:rsidR="009216BC">
        <w:rPr>
          <w:rFonts w:eastAsiaTheme="minorHAnsi" w:hint="eastAsia"/>
        </w:rPr>
        <w:t>申告</w:t>
      </w:r>
      <w:r w:rsidR="00585C21">
        <w:rPr>
          <w:rFonts w:eastAsiaTheme="minorHAnsi" w:hint="eastAsia"/>
        </w:rPr>
        <w:t>書（様式</w:t>
      </w:r>
      <w:r w:rsidR="001C5F19">
        <w:rPr>
          <w:rFonts w:eastAsiaTheme="minorHAnsi" w:hint="eastAsia"/>
        </w:rPr>
        <w:t>４</w:t>
      </w:r>
      <w:r w:rsidR="00585C21">
        <w:rPr>
          <w:rFonts w:eastAsiaTheme="minorHAnsi" w:hint="eastAsia"/>
        </w:rPr>
        <w:t>）</w:t>
      </w:r>
      <w:r w:rsidR="007956EF" w:rsidRPr="00BA5611">
        <w:rPr>
          <w:rFonts w:eastAsiaTheme="minorHAnsi" w:hint="eastAsia"/>
        </w:rPr>
        <w:t>に関するもの</w:t>
      </w:r>
      <w:r w:rsidR="00585C21">
        <w:rPr>
          <w:rFonts w:eastAsiaTheme="minorHAnsi" w:hint="eastAsia"/>
        </w:rPr>
        <w:t>の</w:t>
      </w:r>
      <w:r w:rsidR="00586320">
        <w:rPr>
          <w:rFonts w:eastAsiaTheme="minorHAnsi" w:hint="eastAsia"/>
        </w:rPr>
        <w:t>提示</w:t>
      </w:r>
      <w:r w:rsidR="00585C21">
        <w:rPr>
          <w:rFonts w:eastAsiaTheme="minorHAnsi" w:hint="eastAsia"/>
        </w:rPr>
        <w:t>、</w:t>
      </w:r>
      <w:r w:rsidR="0033305C">
        <w:rPr>
          <w:rFonts w:eastAsiaTheme="minorHAnsi" w:hint="eastAsia"/>
        </w:rPr>
        <w:t>その他</w:t>
      </w:r>
      <w:r w:rsidR="007956EF" w:rsidRPr="00BA5611">
        <w:rPr>
          <w:rFonts w:eastAsiaTheme="minorHAnsi" w:hint="eastAsia"/>
        </w:rPr>
        <w:t>本業務の実施に関連する業務実績について記すこと</w:t>
      </w:r>
      <w:r w:rsidR="00770A22">
        <w:rPr>
          <w:rFonts w:eastAsiaTheme="minorHAnsi" w:hint="eastAsia"/>
        </w:rPr>
        <w:t>。</w:t>
      </w:r>
    </w:p>
    <w:p w14:paraId="1F3A394F" w14:textId="659DBCA8" w:rsidR="0055239D" w:rsidRPr="00BA5611" w:rsidRDefault="0055239D" w:rsidP="00D00B24">
      <w:pPr>
        <w:ind w:leftChars="67" w:left="141" w:firstLineChars="68" w:firstLine="143"/>
        <w:rPr>
          <w:rFonts w:eastAsiaTheme="minorHAnsi"/>
        </w:rPr>
      </w:pPr>
      <w:r w:rsidRPr="00BA5611">
        <w:rPr>
          <w:rFonts w:eastAsiaTheme="minorHAnsi" w:hint="eastAsia"/>
        </w:rPr>
        <w:t>（５）業務従事者の経験・能力</w:t>
      </w:r>
    </w:p>
    <w:p w14:paraId="61AC851E" w14:textId="1B23FA9D" w:rsidR="00EA54E2" w:rsidRPr="00BA5611" w:rsidRDefault="006268D2" w:rsidP="00D00B24">
      <w:pPr>
        <w:ind w:leftChars="337" w:left="708" w:rightChars="-68" w:right="-143" w:firstLine="1"/>
        <w:rPr>
          <w:rFonts w:eastAsiaTheme="minorHAnsi"/>
        </w:rPr>
      </w:pPr>
      <w:r w:rsidRPr="00BA5611">
        <w:rPr>
          <w:rFonts w:eastAsiaTheme="minorHAnsi" w:hint="eastAsia"/>
        </w:rPr>
        <w:t>・</w:t>
      </w:r>
      <w:r w:rsidR="00E71629" w:rsidRPr="00BA5611">
        <w:rPr>
          <w:rFonts w:eastAsiaTheme="minorHAnsi" w:hint="eastAsia"/>
        </w:rPr>
        <w:t>本事業に従事する者の、知見・知識・専門性、</w:t>
      </w:r>
      <w:r w:rsidR="00EA54E2" w:rsidRPr="00BA5611">
        <w:rPr>
          <w:rFonts w:eastAsiaTheme="minorHAnsi" w:hint="eastAsia"/>
        </w:rPr>
        <w:t>人的ネットワークについて</w:t>
      </w:r>
      <w:r w:rsidR="002D7510" w:rsidRPr="00BA5611">
        <w:rPr>
          <w:rFonts w:eastAsiaTheme="minorHAnsi" w:hint="eastAsia"/>
        </w:rPr>
        <w:t>記すこと</w:t>
      </w:r>
      <w:r w:rsidR="00770A22">
        <w:rPr>
          <w:rFonts w:eastAsiaTheme="minorHAnsi" w:hint="eastAsia"/>
        </w:rPr>
        <w:t>。</w:t>
      </w:r>
    </w:p>
    <w:p w14:paraId="34DA302B" w14:textId="47127901" w:rsidR="002F7E10" w:rsidRPr="00BA5611" w:rsidRDefault="00EA54E2" w:rsidP="00D00B24">
      <w:pPr>
        <w:ind w:leftChars="337" w:left="708" w:firstLine="1"/>
        <w:rPr>
          <w:rFonts w:eastAsiaTheme="minorHAnsi"/>
        </w:rPr>
      </w:pPr>
      <w:r w:rsidRPr="00BA5611">
        <w:rPr>
          <w:rFonts w:eastAsiaTheme="minorHAnsi" w:hint="eastAsia"/>
        </w:rPr>
        <w:t>・本業務に従事する者の</w:t>
      </w:r>
      <w:r w:rsidR="00E71629" w:rsidRPr="00BA5611">
        <w:rPr>
          <w:rFonts w:eastAsiaTheme="minorHAnsi" w:hint="eastAsia"/>
        </w:rPr>
        <w:t>経験</w:t>
      </w:r>
      <w:r w:rsidR="00FD24AD" w:rsidRPr="00BA5611">
        <w:rPr>
          <w:rFonts w:eastAsiaTheme="minorHAnsi" w:hint="eastAsia"/>
        </w:rPr>
        <w:t>（特に類似事業の実績）</w:t>
      </w:r>
      <w:r w:rsidR="002F7E10" w:rsidRPr="00BA5611">
        <w:rPr>
          <w:rFonts w:eastAsiaTheme="minorHAnsi" w:hint="eastAsia"/>
        </w:rPr>
        <w:t>について</w:t>
      </w:r>
      <w:r w:rsidR="002D7510" w:rsidRPr="00BA5611">
        <w:rPr>
          <w:rFonts w:eastAsiaTheme="minorHAnsi" w:hint="eastAsia"/>
        </w:rPr>
        <w:t>記すこと</w:t>
      </w:r>
      <w:r w:rsidR="00770A22">
        <w:rPr>
          <w:rFonts w:eastAsiaTheme="minorHAnsi" w:hint="eastAsia"/>
        </w:rPr>
        <w:t>。</w:t>
      </w:r>
    </w:p>
    <w:p w14:paraId="73E02610" w14:textId="7612C20B" w:rsidR="006D39A3" w:rsidRPr="00BA5611" w:rsidRDefault="006D39A3" w:rsidP="00D00B24">
      <w:pPr>
        <w:ind w:leftChars="135" w:left="1047" w:hangingChars="364" w:hanging="764"/>
        <w:rPr>
          <w:rFonts w:eastAsiaTheme="minorHAnsi"/>
        </w:rPr>
      </w:pPr>
      <w:r w:rsidRPr="00BA5611">
        <w:rPr>
          <w:rFonts w:eastAsiaTheme="minorHAnsi" w:hint="eastAsia"/>
        </w:rPr>
        <w:t>（</w:t>
      </w:r>
      <w:r w:rsidR="00037BE7" w:rsidRPr="00BA5611">
        <w:rPr>
          <w:rFonts w:eastAsiaTheme="minorHAnsi" w:hint="eastAsia"/>
        </w:rPr>
        <w:t>６</w:t>
      </w:r>
      <w:r w:rsidRPr="00BA5611">
        <w:rPr>
          <w:rFonts w:eastAsiaTheme="minorHAnsi" w:hint="eastAsia"/>
        </w:rPr>
        <w:t xml:space="preserve">）追加提案事項　　　　　　　　　</w:t>
      </w:r>
      <w:r w:rsidRPr="00BA5611">
        <w:rPr>
          <w:rFonts w:eastAsiaTheme="minorHAnsi"/>
        </w:rPr>
        <w:t xml:space="preserve">                                                                                              　　　　　　　　　　　　　　　　　　　　　　　　　　　　　　　　　　　　　　　　　　　　　　　　　　　　　　</w:t>
      </w:r>
    </w:p>
    <w:p w14:paraId="5DDFB4AC" w14:textId="7CE986A1" w:rsidR="006D39A3" w:rsidRPr="00BA5611" w:rsidRDefault="008B5E1B" w:rsidP="0033305C">
      <w:pPr>
        <w:ind w:leftChars="338" w:left="922" w:hangingChars="101" w:hanging="212"/>
        <w:rPr>
          <w:rFonts w:eastAsiaTheme="minorHAnsi"/>
        </w:rPr>
      </w:pPr>
      <w:r w:rsidRPr="00BA5611">
        <w:rPr>
          <w:rFonts w:eastAsiaTheme="minorHAnsi" w:hint="eastAsia"/>
        </w:rPr>
        <w:t>・</w:t>
      </w:r>
      <w:r w:rsidR="006D39A3" w:rsidRPr="00BA5611">
        <w:rPr>
          <w:rFonts w:eastAsiaTheme="minorHAnsi" w:hint="eastAsia"/>
        </w:rPr>
        <w:t>仕様書に明記がなく、応札者が応募金額の範囲内において本業務と関連して実施する業務で、協会や利用者が有益となる提案があれば示すこと。</w:t>
      </w:r>
    </w:p>
    <w:p w14:paraId="6EA340AD" w14:textId="48AB1496" w:rsidR="00455519" w:rsidRDefault="00455519" w:rsidP="00D00B24">
      <w:pPr>
        <w:ind w:firstLineChars="135" w:firstLine="283"/>
        <w:rPr>
          <w:rFonts w:eastAsiaTheme="minorHAnsi"/>
        </w:rPr>
      </w:pPr>
      <w:r w:rsidRPr="00BA5611">
        <w:rPr>
          <w:rFonts w:eastAsiaTheme="minorHAnsi" w:hint="eastAsia"/>
        </w:rPr>
        <w:t>（</w:t>
      </w:r>
      <w:r w:rsidR="00037BE7" w:rsidRPr="00BA5611">
        <w:rPr>
          <w:rFonts w:eastAsiaTheme="minorHAnsi" w:hint="eastAsia"/>
        </w:rPr>
        <w:t>７</w:t>
      </w:r>
      <w:r w:rsidRPr="00BA5611">
        <w:rPr>
          <w:rFonts w:eastAsiaTheme="minorHAnsi" w:hint="eastAsia"/>
        </w:rPr>
        <w:t>）その他</w:t>
      </w:r>
    </w:p>
    <w:p w14:paraId="110009C7" w14:textId="3B134982" w:rsidR="00F72727" w:rsidRDefault="00D00B24" w:rsidP="00D00B24">
      <w:pPr>
        <w:ind w:leftChars="337" w:left="708"/>
        <w:rPr>
          <w:rFonts w:eastAsiaTheme="minorHAnsi"/>
        </w:rPr>
      </w:pPr>
      <w:r w:rsidRPr="00BA5611">
        <w:rPr>
          <w:rFonts w:eastAsiaTheme="minorHAnsi" w:hint="eastAsia"/>
        </w:rPr>
        <w:t>・</w:t>
      </w:r>
      <w:r w:rsidR="00F72727" w:rsidRPr="00BA5611">
        <w:rPr>
          <w:rFonts w:eastAsiaTheme="minorHAnsi" w:hint="eastAsia"/>
        </w:rPr>
        <w:t>費用については、応募金額提案書（様式</w:t>
      </w:r>
      <w:r w:rsidR="004776FD">
        <w:rPr>
          <w:rFonts w:eastAsiaTheme="minorHAnsi" w:hint="eastAsia"/>
        </w:rPr>
        <w:t>３</w:t>
      </w:r>
      <w:r w:rsidR="00F72727" w:rsidRPr="00BA5611">
        <w:rPr>
          <w:rFonts w:eastAsiaTheme="minorHAnsi" w:hint="eastAsia"/>
        </w:rPr>
        <w:t>）に記載し、提出すること。</w:t>
      </w:r>
    </w:p>
    <w:p w14:paraId="4942B179" w14:textId="1E8E247A" w:rsidR="009F7574" w:rsidRDefault="009F7574" w:rsidP="00D00B24">
      <w:pPr>
        <w:ind w:leftChars="337" w:left="708"/>
        <w:rPr>
          <w:rFonts w:eastAsiaTheme="minorHAnsi"/>
        </w:rPr>
      </w:pPr>
      <w:r>
        <w:rPr>
          <w:rFonts w:eastAsiaTheme="minorHAnsi" w:hint="eastAsia"/>
        </w:rPr>
        <w:t>・</w:t>
      </w:r>
      <w:r w:rsidR="006A7ED1" w:rsidRPr="006A7ED1">
        <w:rPr>
          <w:rFonts w:eastAsiaTheme="minorHAnsi" w:cs="ＭＳ ゴシック" w:hint="eastAsia"/>
          <w:kern w:val="0"/>
          <w:szCs w:val="21"/>
        </w:rPr>
        <w:t>建築、内</w:t>
      </w:r>
      <w:r w:rsidR="006A7ED1" w:rsidRPr="00D472D3">
        <w:rPr>
          <w:rFonts w:eastAsiaTheme="minorHAnsi" w:cs="ＭＳ ゴシック" w:hint="eastAsia"/>
          <w:kern w:val="0"/>
          <w:szCs w:val="21"/>
        </w:rPr>
        <w:t>装工事</w:t>
      </w:r>
      <w:r w:rsidR="00873E92" w:rsidRPr="00D472D3">
        <w:rPr>
          <w:rFonts w:eastAsiaTheme="minorHAnsi" w:cs="ＭＳ ゴシック" w:hint="eastAsia"/>
          <w:kern w:val="0"/>
          <w:szCs w:val="21"/>
        </w:rPr>
        <w:t>等各項目</w:t>
      </w:r>
      <w:r w:rsidR="006A7ED1" w:rsidRPr="006A7ED1">
        <w:rPr>
          <w:rFonts w:eastAsiaTheme="minorHAnsi" w:cs="ＭＳ ゴシック" w:hint="eastAsia"/>
          <w:kern w:val="0"/>
          <w:szCs w:val="21"/>
        </w:rPr>
        <w:t>の見積書を必ず添付のこと。</w:t>
      </w:r>
    </w:p>
    <w:p w14:paraId="3DE6AB70" w14:textId="5F7FBB49" w:rsidR="00473A31" w:rsidRDefault="00473A31" w:rsidP="00FC41E3">
      <w:pPr>
        <w:ind w:leftChars="337" w:left="910" w:hangingChars="96" w:hanging="202"/>
        <w:rPr>
          <w:rFonts w:eastAsiaTheme="minorHAnsi"/>
        </w:rPr>
      </w:pPr>
      <w:r>
        <w:rPr>
          <w:rFonts w:eastAsiaTheme="minorHAnsi" w:hint="eastAsia"/>
        </w:rPr>
        <w:t>・</w:t>
      </w:r>
      <w:r w:rsidR="00D827CC">
        <w:rPr>
          <w:rFonts w:eastAsiaTheme="minorHAnsi" w:hint="eastAsia"/>
        </w:rPr>
        <w:t>応募金額を積算するにあたっては、</w:t>
      </w:r>
      <w:r w:rsidR="004478F7">
        <w:rPr>
          <w:rFonts w:eastAsiaTheme="minorHAnsi" w:hint="eastAsia"/>
        </w:rPr>
        <w:t>多重下請けを避けるなど、</w:t>
      </w:r>
      <w:r w:rsidR="00A4276A">
        <w:rPr>
          <w:rFonts w:eastAsiaTheme="minorHAnsi" w:hint="eastAsia"/>
        </w:rPr>
        <w:t>経費の抑制に</w:t>
      </w:r>
      <w:r w:rsidR="00984CC1">
        <w:rPr>
          <w:rFonts w:eastAsiaTheme="minorHAnsi" w:hint="eastAsia"/>
        </w:rPr>
        <w:t>努める</w:t>
      </w:r>
      <w:r w:rsidR="00FC41E3">
        <w:rPr>
          <w:rFonts w:eastAsiaTheme="minorHAnsi" w:hint="eastAsia"/>
        </w:rPr>
        <w:t>こと。</w:t>
      </w:r>
    </w:p>
    <w:p w14:paraId="53D1A81A" w14:textId="77777777" w:rsidR="00136C36" w:rsidRPr="00BA5611" w:rsidRDefault="00136C36" w:rsidP="00455519">
      <w:pPr>
        <w:rPr>
          <w:rFonts w:eastAsiaTheme="minorHAnsi"/>
        </w:rPr>
      </w:pPr>
    </w:p>
    <w:p w14:paraId="5251A28F" w14:textId="6C5FF718" w:rsidR="00455519" w:rsidRPr="00BA5611" w:rsidRDefault="00455519" w:rsidP="00455519">
      <w:pPr>
        <w:ind w:firstLineChars="100" w:firstLine="206"/>
        <w:rPr>
          <w:rFonts w:eastAsiaTheme="minorHAnsi"/>
          <w:b/>
          <w:bCs/>
        </w:rPr>
      </w:pPr>
      <w:r w:rsidRPr="00BA5611">
        <w:rPr>
          <w:rFonts w:eastAsiaTheme="minorHAnsi" w:hint="eastAsia"/>
          <w:b/>
          <w:bCs/>
        </w:rPr>
        <w:t>３．</w:t>
      </w:r>
      <w:r w:rsidRPr="00BA5611">
        <w:rPr>
          <w:rFonts w:eastAsiaTheme="minorHAnsi"/>
          <w:b/>
          <w:bCs/>
        </w:rPr>
        <w:t>提案書の評価基準</w:t>
      </w:r>
    </w:p>
    <w:p w14:paraId="21F8D4D8" w14:textId="609CDB32" w:rsidR="00455519" w:rsidRPr="00BA5611" w:rsidRDefault="00455519" w:rsidP="00373A46">
      <w:pPr>
        <w:ind w:leftChars="202" w:left="424" w:firstLineChars="97" w:firstLine="204"/>
        <w:rPr>
          <w:rFonts w:eastAsiaTheme="minorHAnsi"/>
        </w:rPr>
      </w:pPr>
      <w:r w:rsidRPr="00BA5611">
        <w:rPr>
          <w:rFonts w:eastAsiaTheme="minorHAnsi" w:hint="eastAsia"/>
        </w:rPr>
        <w:t>協会は</w:t>
      </w:r>
      <w:r w:rsidR="00984CC1">
        <w:rPr>
          <w:rFonts w:eastAsiaTheme="minorHAnsi" w:hint="eastAsia"/>
        </w:rPr>
        <w:t>、公募要領</w:t>
      </w:r>
      <w:r w:rsidR="003B1DFC">
        <w:rPr>
          <w:rFonts w:eastAsiaTheme="minorHAnsi" w:hint="eastAsia"/>
        </w:rPr>
        <w:t>６</w:t>
      </w:r>
      <w:r w:rsidR="00802CE5">
        <w:rPr>
          <w:rFonts w:eastAsiaTheme="minorHAnsi" w:hint="eastAsia"/>
        </w:rPr>
        <w:t>（２）審査基準</w:t>
      </w:r>
      <w:r w:rsidRPr="00BA5611">
        <w:rPr>
          <w:rFonts w:eastAsiaTheme="minorHAnsi"/>
        </w:rPr>
        <w:t>に示す提案書の評価基準に従い、提案内容を評価する。</w:t>
      </w:r>
    </w:p>
    <w:p w14:paraId="4277456B" w14:textId="77777777" w:rsidR="001C0B63" w:rsidRPr="00BA5611" w:rsidRDefault="001C0B63" w:rsidP="00455519">
      <w:pPr>
        <w:ind w:firstLineChars="200" w:firstLine="420"/>
        <w:rPr>
          <w:rFonts w:eastAsiaTheme="minorHAnsi"/>
        </w:rPr>
      </w:pPr>
    </w:p>
    <w:p w14:paraId="7494F822" w14:textId="5DB95C43" w:rsidR="001C0B63" w:rsidRPr="00BA5611" w:rsidRDefault="001C0B63" w:rsidP="001C0B63">
      <w:pPr>
        <w:ind w:firstLineChars="200" w:firstLine="420"/>
        <w:jc w:val="right"/>
        <w:rPr>
          <w:rFonts w:eastAsiaTheme="minorHAnsi"/>
        </w:rPr>
      </w:pPr>
      <w:r w:rsidRPr="00BA5611">
        <w:rPr>
          <w:rFonts w:eastAsiaTheme="minorHAnsi" w:hint="eastAsia"/>
        </w:rPr>
        <w:t>以上</w:t>
      </w:r>
    </w:p>
    <w:sectPr w:rsidR="001C0B63" w:rsidRPr="00BA56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FF983" w14:textId="77777777" w:rsidR="006A3A4E" w:rsidRDefault="006A3A4E" w:rsidP="009C3A81">
      <w:r>
        <w:separator/>
      </w:r>
    </w:p>
  </w:endnote>
  <w:endnote w:type="continuationSeparator" w:id="0">
    <w:p w14:paraId="029A4490" w14:textId="77777777" w:rsidR="006A3A4E" w:rsidRDefault="006A3A4E"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2D07B" w14:textId="77777777" w:rsidR="006A3A4E" w:rsidRDefault="006A3A4E" w:rsidP="009C3A81">
      <w:r>
        <w:separator/>
      </w:r>
    </w:p>
  </w:footnote>
  <w:footnote w:type="continuationSeparator" w:id="0">
    <w:p w14:paraId="0773EF9D" w14:textId="77777777" w:rsidR="006A3A4E" w:rsidRDefault="006A3A4E"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3DF779EA"/>
    <w:multiLevelType w:val="hybridMultilevel"/>
    <w:tmpl w:val="AFF85A44"/>
    <w:lvl w:ilvl="0" w:tplc="9BB04A0E">
      <w:start w:val="1"/>
      <w:numFmt w:val="decimalFullWidth"/>
      <w:lvlText w:val="（%1）"/>
      <w:lvlJc w:val="left"/>
      <w:pPr>
        <w:ind w:left="1003" w:hanging="72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611977552">
    <w:abstractNumId w:val="3"/>
  </w:num>
  <w:num w:numId="2" w16cid:durableId="1593200024">
    <w:abstractNumId w:val="1"/>
  </w:num>
  <w:num w:numId="3" w16cid:durableId="550993557">
    <w:abstractNumId w:val="0"/>
  </w:num>
  <w:num w:numId="4" w16cid:durableId="1497527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65F8E"/>
    <w:rsid w:val="00075E85"/>
    <w:rsid w:val="000812B5"/>
    <w:rsid w:val="00082072"/>
    <w:rsid w:val="00087222"/>
    <w:rsid w:val="00093519"/>
    <w:rsid w:val="0009372D"/>
    <w:rsid w:val="000B20EA"/>
    <w:rsid w:val="000E00FC"/>
    <w:rsid w:val="000E7D1C"/>
    <w:rsid w:val="000F170C"/>
    <w:rsid w:val="00106F50"/>
    <w:rsid w:val="001155C2"/>
    <w:rsid w:val="00121014"/>
    <w:rsid w:val="00135185"/>
    <w:rsid w:val="00136C36"/>
    <w:rsid w:val="001406B4"/>
    <w:rsid w:val="001445F4"/>
    <w:rsid w:val="001722A9"/>
    <w:rsid w:val="00177865"/>
    <w:rsid w:val="00197330"/>
    <w:rsid w:val="001B2FBD"/>
    <w:rsid w:val="001B76DE"/>
    <w:rsid w:val="001B7E8A"/>
    <w:rsid w:val="001C0B63"/>
    <w:rsid w:val="001C0DD9"/>
    <w:rsid w:val="001C5F19"/>
    <w:rsid w:val="001E74B9"/>
    <w:rsid w:val="001F28BA"/>
    <w:rsid w:val="002014E3"/>
    <w:rsid w:val="00224EB9"/>
    <w:rsid w:val="00231FB3"/>
    <w:rsid w:val="00236091"/>
    <w:rsid w:val="002435C2"/>
    <w:rsid w:val="00251359"/>
    <w:rsid w:val="002813B9"/>
    <w:rsid w:val="00292350"/>
    <w:rsid w:val="00297CA3"/>
    <w:rsid w:val="002A3FE8"/>
    <w:rsid w:val="002D723A"/>
    <w:rsid w:val="002D7510"/>
    <w:rsid w:val="002F2914"/>
    <w:rsid w:val="002F7E10"/>
    <w:rsid w:val="00305A07"/>
    <w:rsid w:val="00310EF2"/>
    <w:rsid w:val="0032650C"/>
    <w:rsid w:val="0033305C"/>
    <w:rsid w:val="003341FB"/>
    <w:rsid w:val="00341976"/>
    <w:rsid w:val="00345E88"/>
    <w:rsid w:val="00373A46"/>
    <w:rsid w:val="00373C0C"/>
    <w:rsid w:val="00394379"/>
    <w:rsid w:val="003A0C58"/>
    <w:rsid w:val="003A7CFF"/>
    <w:rsid w:val="003B1DFC"/>
    <w:rsid w:val="003B208E"/>
    <w:rsid w:val="003B4184"/>
    <w:rsid w:val="003B5828"/>
    <w:rsid w:val="003B6C83"/>
    <w:rsid w:val="003B6DD7"/>
    <w:rsid w:val="003C21E0"/>
    <w:rsid w:val="003D27DD"/>
    <w:rsid w:val="003F4916"/>
    <w:rsid w:val="00406655"/>
    <w:rsid w:val="00414C94"/>
    <w:rsid w:val="004302D0"/>
    <w:rsid w:val="004478F7"/>
    <w:rsid w:val="00455519"/>
    <w:rsid w:val="004637BE"/>
    <w:rsid w:val="00473A31"/>
    <w:rsid w:val="00474683"/>
    <w:rsid w:val="004776FD"/>
    <w:rsid w:val="0048317C"/>
    <w:rsid w:val="004864B2"/>
    <w:rsid w:val="004D0B38"/>
    <w:rsid w:val="004E2DD4"/>
    <w:rsid w:val="005254EB"/>
    <w:rsid w:val="005324B0"/>
    <w:rsid w:val="00532CBF"/>
    <w:rsid w:val="005369DC"/>
    <w:rsid w:val="0055239D"/>
    <w:rsid w:val="005625CF"/>
    <w:rsid w:val="00573771"/>
    <w:rsid w:val="00575AE6"/>
    <w:rsid w:val="00580734"/>
    <w:rsid w:val="00585C21"/>
    <w:rsid w:val="00586320"/>
    <w:rsid w:val="0059427A"/>
    <w:rsid w:val="005B721D"/>
    <w:rsid w:val="005C5C65"/>
    <w:rsid w:val="005D53C9"/>
    <w:rsid w:val="005E183F"/>
    <w:rsid w:val="005E346C"/>
    <w:rsid w:val="00624E29"/>
    <w:rsid w:val="006268D2"/>
    <w:rsid w:val="00633069"/>
    <w:rsid w:val="00655FE0"/>
    <w:rsid w:val="00662AE7"/>
    <w:rsid w:val="006655D9"/>
    <w:rsid w:val="00667E03"/>
    <w:rsid w:val="00667E9D"/>
    <w:rsid w:val="006774E3"/>
    <w:rsid w:val="00680D90"/>
    <w:rsid w:val="006A3A4E"/>
    <w:rsid w:val="006A7ED1"/>
    <w:rsid w:val="006B4164"/>
    <w:rsid w:val="006C1508"/>
    <w:rsid w:val="006D39A3"/>
    <w:rsid w:val="006E3878"/>
    <w:rsid w:val="006E6163"/>
    <w:rsid w:val="00727D57"/>
    <w:rsid w:val="0073017D"/>
    <w:rsid w:val="007544A1"/>
    <w:rsid w:val="00770A22"/>
    <w:rsid w:val="00770AC6"/>
    <w:rsid w:val="007711DB"/>
    <w:rsid w:val="007753EC"/>
    <w:rsid w:val="007932F9"/>
    <w:rsid w:val="007956EF"/>
    <w:rsid w:val="00796F91"/>
    <w:rsid w:val="007B4189"/>
    <w:rsid w:val="007B5AFD"/>
    <w:rsid w:val="007B7F58"/>
    <w:rsid w:val="007E6832"/>
    <w:rsid w:val="007F17CA"/>
    <w:rsid w:val="007F77E8"/>
    <w:rsid w:val="00802CE5"/>
    <w:rsid w:val="008377DB"/>
    <w:rsid w:val="008465D8"/>
    <w:rsid w:val="008525D4"/>
    <w:rsid w:val="00871103"/>
    <w:rsid w:val="008711A2"/>
    <w:rsid w:val="0087302D"/>
    <w:rsid w:val="00873E92"/>
    <w:rsid w:val="008B4AAC"/>
    <w:rsid w:val="008B5395"/>
    <w:rsid w:val="008B5E1B"/>
    <w:rsid w:val="008C596E"/>
    <w:rsid w:val="008F02E7"/>
    <w:rsid w:val="00911361"/>
    <w:rsid w:val="00914CEB"/>
    <w:rsid w:val="009216BC"/>
    <w:rsid w:val="009443CA"/>
    <w:rsid w:val="00984CC1"/>
    <w:rsid w:val="009921AB"/>
    <w:rsid w:val="009A1A99"/>
    <w:rsid w:val="009A2F8D"/>
    <w:rsid w:val="009A34CD"/>
    <w:rsid w:val="009A35B9"/>
    <w:rsid w:val="009B374D"/>
    <w:rsid w:val="009C3A81"/>
    <w:rsid w:val="009C6F75"/>
    <w:rsid w:val="009C75CF"/>
    <w:rsid w:val="009E2FDD"/>
    <w:rsid w:val="009E6AF4"/>
    <w:rsid w:val="009F7574"/>
    <w:rsid w:val="00A03624"/>
    <w:rsid w:val="00A33F54"/>
    <w:rsid w:val="00A4276A"/>
    <w:rsid w:val="00A505CF"/>
    <w:rsid w:val="00A5116A"/>
    <w:rsid w:val="00A77525"/>
    <w:rsid w:val="00A8438C"/>
    <w:rsid w:val="00AB7AA7"/>
    <w:rsid w:val="00AD439C"/>
    <w:rsid w:val="00AD5A33"/>
    <w:rsid w:val="00AE4B23"/>
    <w:rsid w:val="00AF015D"/>
    <w:rsid w:val="00AF7AFF"/>
    <w:rsid w:val="00B14118"/>
    <w:rsid w:val="00B205C1"/>
    <w:rsid w:val="00B4463A"/>
    <w:rsid w:val="00B45646"/>
    <w:rsid w:val="00B5278B"/>
    <w:rsid w:val="00B53BD6"/>
    <w:rsid w:val="00B7077D"/>
    <w:rsid w:val="00B805E5"/>
    <w:rsid w:val="00B93EA9"/>
    <w:rsid w:val="00BA5611"/>
    <w:rsid w:val="00BB0DD7"/>
    <w:rsid w:val="00BC222D"/>
    <w:rsid w:val="00BD6C1F"/>
    <w:rsid w:val="00BD7711"/>
    <w:rsid w:val="00C069F3"/>
    <w:rsid w:val="00C12E59"/>
    <w:rsid w:val="00C14467"/>
    <w:rsid w:val="00C17B25"/>
    <w:rsid w:val="00C230FF"/>
    <w:rsid w:val="00C515F7"/>
    <w:rsid w:val="00C62B3D"/>
    <w:rsid w:val="00C62D88"/>
    <w:rsid w:val="00C63411"/>
    <w:rsid w:val="00C70523"/>
    <w:rsid w:val="00C7347A"/>
    <w:rsid w:val="00C82E91"/>
    <w:rsid w:val="00C874AD"/>
    <w:rsid w:val="00C87A76"/>
    <w:rsid w:val="00C902C1"/>
    <w:rsid w:val="00CA33E1"/>
    <w:rsid w:val="00CC6A63"/>
    <w:rsid w:val="00CD739E"/>
    <w:rsid w:val="00D00B24"/>
    <w:rsid w:val="00D01C7E"/>
    <w:rsid w:val="00D046F2"/>
    <w:rsid w:val="00D06663"/>
    <w:rsid w:val="00D1093B"/>
    <w:rsid w:val="00D1176B"/>
    <w:rsid w:val="00D1294E"/>
    <w:rsid w:val="00D219F0"/>
    <w:rsid w:val="00D24FA1"/>
    <w:rsid w:val="00D31765"/>
    <w:rsid w:val="00D33A1B"/>
    <w:rsid w:val="00D35047"/>
    <w:rsid w:val="00D363B7"/>
    <w:rsid w:val="00D376DB"/>
    <w:rsid w:val="00D472D3"/>
    <w:rsid w:val="00D73EA5"/>
    <w:rsid w:val="00D80781"/>
    <w:rsid w:val="00D827CC"/>
    <w:rsid w:val="00D911A3"/>
    <w:rsid w:val="00D95C91"/>
    <w:rsid w:val="00DC10E7"/>
    <w:rsid w:val="00DC2472"/>
    <w:rsid w:val="00DD1694"/>
    <w:rsid w:val="00DD6675"/>
    <w:rsid w:val="00DF6ADA"/>
    <w:rsid w:val="00E30232"/>
    <w:rsid w:val="00E308B0"/>
    <w:rsid w:val="00E35324"/>
    <w:rsid w:val="00E61AA0"/>
    <w:rsid w:val="00E70435"/>
    <w:rsid w:val="00E71629"/>
    <w:rsid w:val="00E73886"/>
    <w:rsid w:val="00E94482"/>
    <w:rsid w:val="00EA02E4"/>
    <w:rsid w:val="00EA54E2"/>
    <w:rsid w:val="00EB44C1"/>
    <w:rsid w:val="00EB4EAA"/>
    <w:rsid w:val="00ED170F"/>
    <w:rsid w:val="00ED28C8"/>
    <w:rsid w:val="00ED56A4"/>
    <w:rsid w:val="00ED7DCA"/>
    <w:rsid w:val="00EE0249"/>
    <w:rsid w:val="00EF5B37"/>
    <w:rsid w:val="00F00B5F"/>
    <w:rsid w:val="00F020BF"/>
    <w:rsid w:val="00F03031"/>
    <w:rsid w:val="00F165D9"/>
    <w:rsid w:val="00F20CC8"/>
    <w:rsid w:val="00F30365"/>
    <w:rsid w:val="00F363C3"/>
    <w:rsid w:val="00F44D14"/>
    <w:rsid w:val="00F4631A"/>
    <w:rsid w:val="00F510BE"/>
    <w:rsid w:val="00F6138A"/>
    <w:rsid w:val="00F72727"/>
    <w:rsid w:val="00F73121"/>
    <w:rsid w:val="00F75D63"/>
    <w:rsid w:val="00F868C6"/>
    <w:rsid w:val="00F9211A"/>
    <w:rsid w:val="00FB3249"/>
    <w:rsid w:val="00FB719E"/>
    <w:rsid w:val="00FC41E3"/>
    <w:rsid w:val="00FC5F18"/>
    <w:rsid w:val="00FC7661"/>
    <w:rsid w:val="00FD24AD"/>
    <w:rsid w:val="00FD4536"/>
    <w:rsid w:val="00FD6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 w:type="paragraph" w:customStyle="1" w:styleId="Default">
    <w:name w:val="Default"/>
    <w:rsid w:val="00B93EA9"/>
    <w:pPr>
      <w:widowControl w:val="0"/>
      <w:autoSpaceDE w:val="0"/>
      <w:autoSpaceDN w:val="0"/>
      <w:adjustRightInd w:val="0"/>
    </w:pPr>
    <w:rPr>
      <w:rFonts w:ascii="BIZ UDPゴシック" w:eastAsia="BIZ UDPゴシック" w:cs="BIZ UDPゴシック"/>
      <w:color w:val="000000"/>
      <w:kern w:val="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DEF32-D651-413C-90B1-916AC286A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4c929416-3665-4dd3-8d32-e94ff91926d8"/>
    <ds:schemaRef ds:uri="0a8b2438-981d-4c0a-8469-de24ae4ce83f"/>
    <ds:schemaRef ds:uri="d2c2dc27-4b32-4123-be90-eaa987080be2"/>
    <ds:schemaRef ds:uri="d33f91c9-80c4-47d3-a5c4-b485c80de75e"/>
  </ds:schemaRefs>
</ds:datastoreItem>
</file>

<file path=customXml/itemProps3.xml><?xml version="1.0" encoding="utf-8"?>
<ds:datastoreItem xmlns:ds="http://schemas.openxmlformats.org/officeDocument/2006/customXml" ds:itemID="{B2490EB6-44C4-4A0E-8F35-119CCFC8824A}">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636</TotalTime>
  <Pages>2</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榊　由美子</cp:lastModifiedBy>
  <cp:revision>116</cp:revision>
  <dcterms:created xsi:type="dcterms:W3CDTF">2024-03-15T06:21:00Z</dcterms:created>
  <dcterms:modified xsi:type="dcterms:W3CDTF">2024-07-18T07:20:00Z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MediaServiceImageTags">
    <vt:lpwstr/>
  </property>
</Properties>
</file>